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6F3" w:rsidRDefault="005266F3" w:rsidP="005266F3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A64763">
        <w:rPr>
          <w:rFonts w:ascii="Calibri Light" w:hAnsi="Calibri Light" w:cs="Calibri Light"/>
          <w:b/>
          <w:sz w:val="22"/>
          <w:szCs w:val="22"/>
        </w:rPr>
        <w:t>znak sprawy: DAM.230/02</w:t>
      </w:r>
      <w:r>
        <w:rPr>
          <w:rFonts w:ascii="Calibri Light" w:hAnsi="Calibri Light" w:cs="Calibri Light"/>
          <w:b/>
          <w:sz w:val="22"/>
          <w:szCs w:val="22"/>
        </w:rPr>
        <w:t>3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/2021 </w:t>
      </w:r>
    </w:p>
    <w:p w:rsidR="002C22B1" w:rsidRPr="005266F3" w:rsidRDefault="005266F3" w:rsidP="005266F3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t xml:space="preserve">Załącznik nr </w:t>
      </w:r>
      <w:r>
        <w:rPr>
          <w:rFonts w:ascii="Calibri Light" w:hAnsi="Calibri Light" w:cs="Calibri Light"/>
          <w:b/>
          <w:bCs/>
          <w:sz w:val="22"/>
          <w:szCs w:val="22"/>
        </w:rPr>
        <w:t>1</w:t>
      </w:r>
      <w:bookmarkStart w:id="0" w:name="_GoBack"/>
      <w:bookmarkEnd w:id="0"/>
    </w:p>
    <w:p w:rsidR="00244777" w:rsidRPr="002959A7" w:rsidRDefault="00244777" w:rsidP="00244777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2959A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:rsidR="00244777" w:rsidRPr="008F4228" w:rsidRDefault="002E08D5" w:rsidP="00244777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>
        <w:rPr>
          <w:rFonts w:ascii="Calibri Light" w:hAnsi="Calibri Light" w:cs="Calibri Light"/>
          <w:b/>
          <w:i/>
          <w:sz w:val="22"/>
          <w:szCs w:val="22"/>
        </w:rPr>
        <w:t xml:space="preserve">W postępowaniu pn. </w:t>
      </w:r>
      <w:r w:rsidR="00244777" w:rsidRPr="007E29C8">
        <w:rPr>
          <w:rFonts w:ascii="Calibri Light" w:hAnsi="Calibri Light" w:cs="Calibri Light"/>
          <w:b/>
          <w:i/>
          <w:sz w:val="22"/>
          <w:szCs w:val="22"/>
        </w:rPr>
        <w:t xml:space="preserve">Dostawa </w:t>
      </w:r>
      <w:r w:rsidR="008113D3">
        <w:rPr>
          <w:rFonts w:ascii="Calibri Light" w:hAnsi="Calibri Light" w:cs="Calibri Light"/>
          <w:b/>
          <w:i/>
          <w:sz w:val="22"/>
          <w:szCs w:val="22"/>
        </w:rPr>
        <w:t>u</w:t>
      </w:r>
      <w:r w:rsidR="008113D3" w:rsidRPr="008113D3">
        <w:rPr>
          <w:rFonts w:ascii="Calibri Light" w:hAnsi="Calibri Light" w:cs="Calibri Light"/>
          <w:b/>
          <w:i/>
          <w:sz w:val="22"/>
          <w:szCs w:val="22"/>
        </w:rPr>
        <w:t>rządzeni</w:t>
      </w:r>
      <w:r w:rsidR="008113D3">
        <w:rPr>
          <w:rFonts w:ascii="Calibri Light" w:hAnsi="Calibri Light" w:cs="Calibri Light"/>
          <w:b/>
          <w:i/>
          <w:sz w:val="22"/>
          <w:szCs w:val="22"/>
        </w:rPr>
        <w:t>a</w:t>
      </w:r>
      <w:r w:rsidR="008113D3" w:rsidRPr="008113D3">
        <w:rPr>
          <w:rFonts w:ascii="Calibri Light" w:hAnsi="Calibri Light" w:cs="Calibri Light"/>
          <w:b/>
          <w:i/>
          <w:sz w:val="22"/>
          <w:szCs w:val="22"/>
        </w:rPr>
        <w:t xml:space="preserve"> do trombolizy ultradźwiękami w zatorowości płucnej oraz </w:t>
      </w:r>
      <w:proofErr w:type="spellStart"/>
      <w:r w:rsidR="008113D3" w:rsidRPr="008113D3">
        <w:rPr>
          <w:rFonts w:ascii="Calibri Light" w:hAnsi="Calibri Light" w:cs="Calibri Light"/>
          <w:b/>
          <w:i/>
          <w:sz w:val="22"/>
          <w:szCs w:val="22"/>
        </w:rPr>
        <w:t>trombektomii</w:t>
      </w:r>
      <w:proofErr w:type="spellEnd"/>
      <w:r w:rsidR="00244777">
        <w:rPr>
          <w:rFonts w:ascii="Calibri Light" w:hAnsi="Calibri Light" w:cs="Calibri Light"/>
          <w:b/>
          <w:i/>
          <w:sz w:val="22"/>
          <w:szCs w:val="22"/>
        </w:rPr>
        <w:t xml:space="preserve"> z wyposażeniem </w:t>
      </w:r>
      <w:r w:rsidR="00244777" w:rsidRPr="007E29C8">
        <w:rPr>
          <w:rFonts w:ascii="Calibri Light" w:hAnsi="Calibri Light" w:cs="Calibri Light"/>
          <w:b/>
          <w:i/>
          <w:sz w:val="22"/>
          <w:szCs w:val="22"/>
        </w:rPr>
        <w:t xml:space="preserve">dla </w:t>
      </w:r>
      <w:r w:rsidR="00244777">
        <w:rPr>
          <w:rFonts w:ascii="Calibri Light" w:hAnsi="Calibri Light" w:cs="Calibri Light"/>
          <w:b/>
          <w:i/>
          <w:sz w:val="22"/>
          <w:szCs w:val="22"/>
        </w:rPr>
        <w:t xml:space="preserve">Kliniki </w:t>
      </w:r>
      <w:r w:rsidR="008113D3">
        <w:rPr>
          <w:rFonts w:ascii="Calibri Light" w:hAnsi="Calibri Light" w:cs="Calibri Light"/>
          <w:b/>
          <w:i/>
          <w:sz w:val="22"/>
          <w:szCs w:val="22"/>
        </w:rPr>
        <w:t xml:space="preserve">Chorób Wewnętrznych i </w:t>
      </w:r>
      <w:r w:rsidR="008113D3">
        <w:rPr>
          <w:rFonts w:ascii="Calibri Light" w:hAnsi="Calibri Light" w:cs="Calibri Light"/>
          <w:b/>
          <w:bCs/>
          <w:i/>
          <w:sz w:val="22"/>
          <w:szCs w:val="22"/>
        </w:rPr>
        <w:t xml:space="preserve">Kardiologii z Centrum Diagnostyki i Leczenia Żylnej Choroby Zakrzepowo Zatorowej </w:t>
      </w:r>
      <w:r w:rsidR="00244777">
        <w:rPr>
          <w:rFonts w:ascii="Calibri Light" w:hAnsi="Calibri Light" w:cs="Calibri Light"/>
          <w:b/>
          <w:i/>
          <w:sz w:val="22"/>
          <w:szCs w:val="22"/>
        </w:rPr>
        <w:t>Szpitala Klinicznego Dzieciątka Jezus UCK WUM</w:t>
      </w:r>
      <w:r w:rsidR="00244777" w:rsidRPr="002959A7">
        <w:rPr>
          <w:rFonts w:ascii="Calibri Light" w:hAnsi="Calibri Light" w:cs="Calibri Light"/>
          <w:b/>
          <w:i/>
          <w:sz w:val="22"/>
          <w:szCs w:val="22"/>
        </w:rPr>
        <w:t>,</w:t>
      </w:r>
      <w:r w:rsidR="00244777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="00244777">
        <w:rPr>
          <w:rFonts w:ascii="Calibri Light" w:hAnsi="Calibri Light" w:cs="Calibri Light"/>
          <w:bCs/>
          <w:sz w:val="22"/>
          <w:szCs w:val="22"/>
        </w:rPr>
        <w:t xml:space="preserve">oferujemy dostawę </w:t>
      </w:r>
      <w:r w:rsidR="00244777" w:rsidRPr="002959A7">
        <w:rPr>
          <w:rFonts w:ascii="Calibri Light" w:hAnsi="Calibri Light" w:cs="Calibri Light"/>
          <w:bCs/>
          <w:sz w:val="22"/>
          <w:szCs w:val="22"/>
        </w:rPr>
        <w:t>fabr</w:t>
      </w:r>
      <w:r w:rsidR="00244777">
        <w:rPr>
          <w:rFonts w:ascii="Calibri Light" w:hAnsi="Calibri Light" w:cs="Calibri Light"/>
          <w:bCs/>
          <w:sz w:val="22"/>
          <w:szCs w:val="22"/>
        </w:rPr>
        <w:t>ycznie nowego urządzenia</w:t>
      </w:r>
      <w:r w:rsidR="00244777" w:rsidRPr="002959A7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244777">
        <w:rPr>
          <w:rFonts w:ascii="Calibri Light" w:hAnsi="Calibri Light" w:cs="Calibri Light"/>
          <w:bCs/>
          <w:sz w:val="22"/>
          <w:szCs w:val="22"/>
        </w:rPr>
        <w:t>o parametrach wskazanych w poniższej tabeli</w:t>
      </w:r>
      <w:r w:rsidR="00244777" w:rsidRPr="002959A7">
        <w:rPr>
          <w:rFonts w:ascii="Calibri Light" w:hAnsi="Calibri Light" w:cs="Calibri Light"/>
          <w:bCs/>
          <w:sz w:val="22"/>
          <w:szCs w:val="22"/>
        </w:rPr>
        <w:t xml:space="preserve"> wraz z  instalacją i instruktażem w zakresie obsługi, na warunkach określonych we </w:t>
      </w:r>
      <w:r w:rsidR="00244777" w:rsidRPr="002959A7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="00244777" w:rsidRPr="002959A7">
        <w:rPr>
          <w:rFonts w:ascii="Calibri Light" w:hAnsi="Calibri Light" w:cs="Calibri Light"/>
          <w:bCs/>
          <w:sz w:val="22"/>
          <w:szCs w:val="22"/>
        </w:rPr>
        <w:t>.</w:t>
      </w:r>
    </w:p>
    <w:p w:rsidR="00244777" w:rsidRDefault="00244777" w:rsidP="00244777"/>
    <w:tbl>
      <w:tblPr>
        <w:tblW w:w="9923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2018"/>
      </w:tblGrid>
      <w:tr w:rsidR="00244777" w:rsidRPr="00467341" w:rsidTr="001231E0">
        <w:trPr>
          <w:trHeight w:val="45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362DFE" w:rsidRDefault="008113D3" w:rsidP="00901CE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U</w:t>
            </w:r>
            <w:r w:rsidRPr="008113D3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rządzeni</w:t>
            </w: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e</w:t>
            </w:r>
            <w:r w:rsidRPr="008113D3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do trombolizy ultradźwiękami w zatorowości płucnej oraz </w:t>
            </w:r>
            <w:proofErr w:type="spellStart"/>
            <w:r w:rsidRPr="008113D3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trombektomii</w:t>
            </w:r>
            <w:proofErr w:type="spellEnd"/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z wyposażeniem </w:t>
            </w:r>
            <w:r w:rsidR="00244777" w:rsidRPr="00362DF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– 1 k</w:t>
            </w:r>
            <w:r w:rsidR="007C062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pl.</w:t>
            </w:r>
          </w:p>
        </w:tc>
      </w:tr>
      <w:tr w:rsidR="00244777" w:rsidRPr="00467341" w:rsidTr="00096BB6"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362DFE" w:rsidRDefault="00244777" w:rsidP="00901CE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62DFE">
              <w:rPr>
                <w:rFonts w:ascii="Calibri Light" w:hAnsi="Calibri Light" w:cs="Calibri Light"/>
                <w:b/>
                <w:sz w:val="22"/>
                <w:szCs w:val="22"/>
              </w:rPr>
              <w:t>Producent (marka) …………</w:t>
            </w:r>
            <w:r w:rsidR="000113D5" w:rsidRPr="00362DFE">
              <w:rPr>
                <w:rFonts w:ascii="Calibri Light" w:hAnsi="Calibri Light" w:cs="Calibri Light"/>
                <w:b/>
                <w:sz w:val="22"/>
                <w:szCs w:val="22"/>
              </w:rPr>
              <w:t>………………</w:t>
            </w:r>
            <w:r w:rsidRPr="00362DFE">
              <w:rPr>
                <w:rFonts w:ascii="Calibri Light" w:hAnsi="Calibri Light" w:cs="Calibri Light"/>
                <w:b/>
                <w:sz w:val="22"/>
                <w:szCs w:val="22"/>
              </w:rPr>
              <w:t>…………..……………………………………………………………… (</w:t>
            </w:r>
            <w:r w:rsidRPr="00362DFE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Należy podać)</w:t>
            </w:r>
          </w:p>
          <w:p w:rsidR="00244777" w:rsidRPr="00362DFE" w:rsidRDefault="00244777" w:rsidP="00901CE0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362DFE">
              <w:rPr>
                <w:rFonts w:ascii="Calibri Light" w:hAnsi="Calibri Light" w:cs="Calibri Light"/>
                <w:b/>
                <w:sz w:val="22"/>
                <w:szCs w:val="22"/>
              </w:rPr>
              <w:t>Model ………………………………</w:t>
            </w:r>
            <w:r w:rsidR="000113D5" w:rsidRPr="00362DFE">
              <w:rPr>
                <w:rFonts w:ascii="Calibri Light" w:hAnsi="Calibri Light" w:cs="Calibri Light"/>
                <w:b/>
                <w:sz w:val="22"/>
                <w:szCs w:val="22"/>
              </w:rPr>
              <w:t>……</w:t>
            </w:r>
            <w:r w:rsidRPr="00362DF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………………………………………..……………..……………..………..… </w:t>
            </w:r>
            <w:r w:rsidRPr="00362DFE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(Należy podać)</w:t>
            </w:r>
          </w:p>
          <w:p w:rsidR="00244777" w:rsidRDefault="00244777" w:rsidP="00901CE0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362DFE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Numer katalogowy ………</w:t>
            </w:r>
            <w:r w:rsidR="000113D5" w:rsidRPr="00362DFE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……………</w:t>
            </w:r>
            <w:r w:rsidRPr="00362DFE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…………………………………………………..………(Należy podać jeżeli dotyczy)</w:t>
            </w:r>
          </w:p>
          <w:p w:rsidR="005279F1" w:rsidRPr="00362DFE" w:rsidRDefault="005279F1" w:rsidP="00901CE0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Kraj pochodzenia ……………………………………………………………………………………………………….. (Należy podać) </w:t>
            </w:r>
          </w:p>
          <w:p w:rsidR="00244777" w:rsidRPr="00362DFE" w:rsidRDefault="00244777" w:rsidP="00901CE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62DFE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Fabrycznie nowe urządzenie, wyprodukowane nie wcześniej niż w 202</w:t>
            </w:r>
            <w:r w:rsidR="005975CA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0</w:t>
            </w:r>
            <w:r w:rsidRPr="00362DFE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 r.</w:t>
            </w:r>
          </w:p>
        </w:tc>
      </w:tr>
      <w:tr w:rsidR="000113D5" w:rsidRPr="00467341" w:rsidTr="00362DFE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362DFE" w:rsidRDefault="00244777" w:rsidP="00901CE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62DF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362DFE" w:rsidRDefault="00244777" w:rsidP="00901CE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62DF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362DFE" w:rsidRDefault="00244777" w:rsidP="00901CE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62DF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 wymagany / oceniany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362DFE" w:rsidRDefault="00244777" w:rsidP="00901CE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62DF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 oferowany / oceniany</w:t>
            </w:r>
          </w:p>
        </w:tc>
      </w:tr>
      <w:tr w:rsidR="00244777" w:rsidRPr="000113D5" w:rsidTr="00362DFE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362DFE" w:rsidRDefault="00244777" w:rsidP="002447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362DFE" w:rsidRDefault="005176C8" w:rsidP="000113D5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Kompletn</w:t>
            </w:r>
            <w:r w:rsidR="00EC41A1">
              <w:rPr>
                <w:rFonts w:ascii="Calibri Light" w:hAnsi="Calibri Light" w:cs="Calibri Light"/>
                <w:bCs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s</w:t>
            </w:r>
            <w:r w:rsidR="00100E6B" w:rsidRPr="00100E6B">
              <w:rPr>
                <w:rFonts w:ascii="Calibri Light" w:hAnsi="Calibri Light" w:cs="Calibri Light"/>
                <w:bCs/>
                <w:sz w:val="22"/>
                <w:szCs w:val="22"/>
              </w:rPr>
              <w:t>ystem do terapii ultradźwiękowej składa</w:t>
            </w:r>
            <w:r w:rsidR="00100E6B">
              <w:rPr>
                <w:rFonts w:ascii="Calibri Light" w:hAnsi="Calibri Light" w:cs="Calibri Light"/>
                <w:bCs/>
                <w:sz w:val="22"/>
                <w:szCs w:val="22"/>
              </w:rPr>
              <w:t>jący</w:t>
            </w:r>
            <w:r w:rsidR="00100E6B" w:rsidRPr="00100E6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się z przenośnej jednostki </w:t>
            </w:r>
            <w:r w:rsidR="00100E6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sterującej </w:t>
            </w:r>
            <w:r w:rsidR="00100E6B" w:rsidRPr="00100E6B">
              <w:rPr>
                <w:rFonts w:ascii="Calibri Light" w:hAnsi="Calibri Light" w:cs="Calibri Light"/>
                <w:bCs/>
                <w:sz w:val="22"/>
                <w:szCs w:val="22"/>
              </w:rPr>
              <w:t>z uchwytem</w:t>
            </w:r>
            <w:r w:rsidR="00100E6B">
              <w:rPr>
                <w:rFonts w:ascii="Calibri Light" w:hAnsi="Calibri Light" w:cs="Calibri Light"/>
                <w:bCs/>
                <w:sz w:val="22"/>
                <w:szCs w:val="22"/>
              </w:rPr>
              <w:t>,</w:t>
            </w:r>
            <w:r w:rsidR="00100E6B" w:rsidRPr="00100E6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przewodów interfejsu złącza oraz przewodu zasilającego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362DFE" w:rsidRDefault="00DD233F" w:rsidP="00244777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362DFE" w:rsidRDefault="00DD233F" w:rsidP="00352812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D233F" w:rsidRPr="000113D5" w:rsidTr="00DE62E8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233F" w:rsidRPr="00362DFE" w:rsidRDefault="00DD233F" w:rsidP="00DD23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233F" w:rsidRPr="00362DFE" w:rsidRDefault="00DD233F" w:rsidP="00DD233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00E6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Jednostka sterująca wyposażona w dwa porty służące do jednoczesnego podłączenia i obsługi cewników do obydwu płuc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233F" w:rsidRDefault="00DD233F" w:rsidP="00DD233F">
            <w:pPr>
              <w:jc w:val="center"/>
            </w:pPr>
            <w:r w:rsidRPr="00817D00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233F" w:rsidRDefault="00DD233F" w:rsidP="00DD233F">
            <w:pPr>
              <w:jc w:val="right"/>
            </w:pPr>
            <w:r w:rsidRPr="00F77981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D233F" w:rsidRPr="000113D5" w:rsidTr="00DE62E8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233F" w:rsidRPr="00362DFE" w:rsidRDefault="00DD233F" w:rsidP="00DD23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233F" w:rsidRPr="00362DFE" w:rsidRDefault="00DD233F" w:rsidP="00DD233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00E6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System zasilany prądem zmiennym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233F" w:rsidRDefault="00DD233F" w:rsidP="00DD233F">
            <w:pPr>
              <w:jc w:val="center"/>
            </w:pPr>
            <w:r w:rsidRPr="00817D00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233F" w:rsidRDefault="00DD233F" w:rsidP="00DD233F">
            <w:pPr>
              <w:jc w:val="right"/>
            </w:pPr>
            <w:r w:rsidRPr="00F77981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D233F" w:rsidRPr="000113D5" w:rsidTr="00DE62E8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233F" w:rsidRPr="00362DFE" w:rsidRDefault="00DD233F" w:rsidP="00DD23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233F" w:rsidRPr="00100E6B" w:rsidRDefault="00DD233F" w:rsidP="00DD233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00E6B">
              <w:rPr>
                <w:rFonts w:ascii="Calibri Light" w:hAnsi="Calibri Light" w:cs="Calibri Light"/>
                <w:bCs/>
                <w:sz w:val="22"/>
                <w:szCs w:val="22"/>
              </w:rPr>
              <w:t>System wyposażony w wewnętrzny akumulator litowo - jonowy do tymczasowego zasilania jed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</w:t>
            </w:r>
            <w:r w:rsidRPr="00100E6B">
              <w:rPr>
                <w:rFonts w:ascii="Calibri Light" w:hAnsi="Calibri Light" w:cs="Calibri Light"/>
                <w:bCs/>
                <w:sz w:val="22"/>
                <w:szCs w:val="22"/>
              </w:rPr>
              <w:t>ostki w trakcie transportu pacjenta (min. 15min pracy z wykorzystaniem dwóch portów lub min. 30min z wykorzystaniem jednego portu)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233F" w:rsidRDefault="00DD233F" w:rsidP="00DD233F">
            <w:pPr>
              <w:jc w:val="center"/>
            </w:pPr>
            <w:r w:rsidRPr="00817D00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233F" w:rsidRDefault="00DD233F" w:rsidP="00DD233F">
            <w:pPr>
              <w:jc w:val="right"/>
            </w:pPr>
            <w:r w:rsidRPr="00F77981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D233F" w:rsidRPr="000113D5" w:rsidTr="00DE62E8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233F" w:rsidRPr="00362DFE" w:rsidRDefault="00DD233F" w:rsidP="00DD23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233F" w:rsidRPr="00362DFE" w:rsidRDefault="00DD233F" w:rsidP="00DD233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Kolorowy ekran dotykowy</w:t>
            </w:r>
            <w:r w:rsidRPr="00100E6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233F" w:rsidRDefault="00DD233F" w:rsidP="00DD233F">
            <w:pPr>
              <w:jc w:val="center"/>
            </w:pPr>
            <w:r w:rsidRPr="00817D00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233F" w:rsidRDefault="00DD233F" w:rsidP="00DD233F">
            <w:pPr>
              <w:jc w:val="right"/>
            </w:pPr>
            <w:r w:rsidRPr="00F77981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D233F" w:rsidRPr="000113D5" w:rsidTr="00DE62E8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233F" w:rsidRPr="00362DFE" w:rsidRDefault="00DD233F" w:rsidP="00DD23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233F" w:rsidRPr="00362DFE" w:rsidRDefault="00DD233F" w:rsidP="00DD233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00E6B">
              <w:rPr>
                <w:rFonts w:ascii="Calibri Light" w:hAnsi="Calibri Light" w:cs="Calibri Light"/>
                <w:bCs/>
                <w:sz w:val="22"/>
                <w:szCs w:val="22"/>
              </w:rPr>
              <w:t>Moc wyjściowa systemu automatycznie kontrolowana przez jednostkę sterującą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233F" w:rsidRDefault="00DD233F" w:rsidP="00DD233F">
            <w:pPr>
              <w:jc w:val="center"/>
            </w:pPr>
            <w:r w:rsidRPr="00817D00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233F" w:rsidRDefault="00DD233F" w:rsidP="00DD233F">
            <w:pPr>
              <w:jc w:val="right"/>
            </w:pPr>
            <w:r w:rsidRPr="00F77981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D233F" w:rsidRPr="000113D5" w:rsidTr="00DE62E8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233F" w:rsidRPr="00362DFE" w:rsidRDefault="00DD233F" w:rsidP="00DD23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233F" w:rsidRPr="00362DFE" w:rsidRDefault="00DD233F" w:rsidP="00DD233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00E6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Maksymalna moc impulsu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min.</w:t>
            </w:r>
            <w:r w:rsidRPr="00100E6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100W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233F" w:rsidRDefault="00DD233F" w:rsidP="00DD233F">
            <w:pPr>
              <w:jc w:val="center"/>
            </w:pPr>
            <w:r w:rsidRPr="00817D00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233F" w:rsidRDefault="00DD233F" w:rsidP="00DD233F">
            <w:pPr>
              <w:jc w:val="right"/>
            </w:pPr>
            <w:r w:rsidRPr="00F77981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D233F" w:rsidRPr="000113D5" w:rsidTr="00DE62E8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233F" w:rsidRPr="00362DFE" w:rsidRDefault="00DD233F" w:rsidP="00DD23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233F" w:rsidRPr="00362DFE" w:rsidRDefault="00DD233F" w:rsidP="00DD233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Ś</w:t>
            </w:r>
            <w:r w:rsidRPr="00100E6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rednia maksymalna moc urządzenia dla obu kanałów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min. </w:t>
            </w:r>
            <w:r w:rsidRPr="00100E6B">
              <w:rPr>
                <w:rFonts w:ascii="Calibri Light" w:hAnsi="Calibri Light" w:cs="Calibri Light"/>
                <w:bCs/>
                <w:sz w:val="22"/>
                <w:szCs w:val="22"/>
              </w:rPr>
              <w:t>70W (35W średnia maksymalna moc urządzenia dla jednego kanału)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233F" w:rsidRDefault="00DD233F" w:rsidP="00DD233F">
            <w:pPr>
              <w:jc w:val="center"/>
            </w:pPr>
            <w:r w:rsidRPr="00817D00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233F" w:rsidRDefault="00DD233F" w:rsidP="00DD233F">
            <w:pPr>
              <w:jc w:val="right"/>
            </w:pPr>
            <w:r w:rsidRPr="00F77981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E4D9C" w:rsidRPr="000113D5" w:rsidTr="00096BB6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4D9C" w:rsidRPr="00362DFE" w:rsidRDefault="00332F48" w:rsidP="008E4D9C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62DF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Akcesoria </w:t>
            </w:r>
          </w:p>
        </w:tc>
      </w:tr>
      <w:tr w:rsidR="008E4D9C" w:rsidRPr="000113D5" w:rsidTr="00362DFE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4D9C" w:rsidRPr="00362DFE" w:rsidRDefault="008E4D9C" w:rsidP="008E4D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4D9C" w:rsidRPr="00362DFE" w:rsidRDefault="00CB21C5" w:rsidP="00CB21C5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21C5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Zestaw zawierający cewnik infuzyjny o długości 106 cm, profilu 5,4Fr, </w:t>
            </w:r>
            <w:r w:rsidR="000A040D">
              <w:rPr>
                <w:rFonts w:ascii="Calibri Light" w:hAnsi="Calibri Light" w:cs="Calibri Light"/>
                <w:bCs/>
                <w:sz w:val="22"/>
                <w:szCs w:val="22"/>
              </w:rPr>
              <w:t>k</w:t>
            </w:r>
            <w:r w:rsidRPr="00CB21C5">
              <w:rPr>
                <w:rFonts w:ascii="Calibri Light" w:hAnsi="Calibri Light" w:cs="Calibri Light"/>
                <w:bCs/>
                <w:sz w:val="22"/>
                <w:szCs w:val="22"/>
              </w:rPr>
              <w:t>ompatybilny z prowadnikiem 0,035' oraz prowadnik generujący ultradźwięki w celu przyspieszenia trombolizy o długości strefy działania odpowiednio: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CB21C5">
              <w:rPr>
                <w:rFonts w:ascii="Calibri Light" w:hAnsi="Calibri Light" w:cs="Calibri Light"/>
                <w:bCs/>
                <w:sz w:val="22"/>
                <w:szCs w:val="22"/>
              </w:rPr>
              <w:t>6, 12, 18, 24 30, 40, 50cm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do wyboru przez Zamawiającego – 10 sztuk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4D9C" w:rsidRPr="00362DFE" w:rsidRDefault="00DD233F" w:rsidP="008E4D9C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4D9C" w:rsidRPr="00362DFE" w:rsidRDefault="00DD233F" w:rsidP="00DD233F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E4D9C" w:rsidRPr="000113D5" w:rsidTr="00362DFE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4D9C" w:rsidRPr="00362DFE" w:rsidRDefault="008E4D9C" w:rsidP="008E4D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4D9C" w:rsidRPr="00362DFE" w:rsidRDefault="00CB21C5" w:rsidP="00CB21C5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21C5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Zestaw zawierający cewnik infuzyjny o długości 135 cm, profilu 5,4Fr, </w:t>
            </w:r>
            <w:r w:rsidR="000A040D">
              <w:rPr>
                <w:rFonts w:ascii="Calibri Light" w:hAnsi="Calibri Light" w:cs="Calibri Light"/>
                <w:bCs/>
                <w:sz w:val="22"/>
                <w:szCs w:val="22"/>
              </w:rPr>
              <w:t>k</w:t>
            </w:r>
            <w:r w:rsidRPr="00CB21C5">
              <w:rPr>
                <w:rFonts w:ascii="Calibri Light" w:hAnsi="Calibri Light" w:cs="Calibri Light"/>
                <w:bCs/>
                <w:sz w:val="22"/>
                <w:szCs w:val="22"/>
              </w:rPr>
              <w:t>ompatybilny z prowadnikiem 0,035' oraz prowadnik generujący ultradźwięki w celu przyspieszenia trombolizy o długości strefy działania odpowiednio: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CB21C5">
              <w:rPr>
                <w:rFonts w:ascii="Calibri Light" w:hAnsi="Calibri Light" w:cs="Calibri Light"/>
                <w:bCs/>
                <w:sz w:val="22"/>
                <w:szCs w:val="22"/>
              </w:rPr>
              <w:t>12, 30, 40, 50cm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do wyboru przez Zamawiającego – 10 sztuk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4D9C" w:rsidRPr="00362DFE" w:rsidRDefault="00DD233F" w:rsidP="008E4D9C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4D9C" w:rsidRPr="00362DFE" w:rsidRDefault="00DD233F" w:rsidP="00DD233F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B4325" w:rsidRPr="000113D5" w:rsidTr="00EC11D6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B4325" w:rsidRPr="008B4325" w:rsidRDefault="003E1737" w:rsidP="008B4325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Gwarancja i serwis</w:t>
            </w:r>
          </w:p>
        </w:tc>
      </w:tr>
      <w:tr w:rsidR="005975CA" w:rsidRPr="000113D5" w:rsidTr="00F463F3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975CA" w:rsidRPr="00362DFE" w:rsidRDefault="005975CA" w:rsidP="005975C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75CA" w:rsidRPr="008B4325" w:rsidRDefault="005975CA" w:rsidP="005975C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sz w:val="22"/>
                <w:szCs w:val="22"/>
              </w:rPr>
              <w:t>Okres gwarancji na urządzenie – min. 12 miesięcy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75CA" w:rsidRPr="008B4325" w:rsidRDefault="005975CA" w:rsidP="005975CA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75CA" w:rsidRPr="008B4325" w:rsidRDefault="005975CA" w:rsidP="005975CA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Należy podać</w:t>
            </w:r>
          </w:p>
        </w:tc>
      </w:tr>
      <w:tr w:rsidR="005975CA" w:rsidRPr="000113D5" w:rsidTr="00F463F3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975CA" w:rsidRPr="00362DFE" w:rsidRDefault="005975CA" w:rsidP="005975C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75CA" w:rsidRPr="008B4325" w:rsidRDefault="005975CA" w:rsidP="005975C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sz w:val="22"/>
                <w:szCs w:val="22"/>
              </w:rPr>
              <w:t>Okres gwarancji na cewniki – min. 24 miesiące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75CA" w:rsidRPr="008B4325" w:rsidRDefault="005975CA" w:rsidP="005975CA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75CA" w:rsidRPr="008B4325" w:rsidRDefault="005975CA" w:rsidP="005975CA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Należy podać</w:t>
            </w:r>
          </w:p>
        </w:tc>
      </w:tr>
      <w:tr w:rsidR="008B4325" w:rsidRPr="000113D5" w:rsidTr="00A8600C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B4325" w:rsidRPr="00362DFE" w:rsidRDefault="008B4325" w:rsidP="008B432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B4325" w:rsidRPr="008B4325" w:rsidRDefault="008B4325" w:rsidP="008B432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sz w:val="22"/>
                <w:szCs w:val="22"/>
              </w:rPr>
              <w:t>Serwis gwarancyjny świadczony  w dni robocze (od poniedziałku do piątku) z wyłączeniem dni ustawowo wolnych od pracy, w godzinach 07:00- 16:00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4325" w:rsidRPr="008B4325" w:rsidRDefault="008B4325" w:rsidP="008B432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4325" w:rsidRPr="008B4325" w:rsidRDefault="008B4325" w:rsidP="008B4325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B4325" w:rsidRPr="000113D5" w:rsidTr="00A8600C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B4325" w:rsidRPr="00362DFE" w:rsidRDefault="008B4325" w:rsidP="008B432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B4325" w:rsidRPr="008B4325" w:rsidRDefault="008B4325" w:rsidP="008B432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sz w:val="22"/>
                <w:szCs w:val="22"/>
              </w:rPr>
              <w:t>Czas reakcji serwisu do podjęcia czynności usunięcia wady/usterki  - 48 godzin od momentu jej zgłoszenia z zastrzeżeniem godzin pracy wskazanych w pkt.</w:t>
            </w:r>
            <w:r w:rsidR="003E1737">
              <w:rPr>
                <w:rFonts w:ascii="Calibri Light" w:hAnsi="Calibri Light" w:cs="Calibri Light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4325" w:rsidRPr="008B4325" w:rsidRDefault="008B4325" w:rsidP="008B432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4325" w:rsidRPr="008B4325" w:rsidRDefault="008B4325" w:rsidP="008B4325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B4325" w:rsidRPr="000113D5" w:rsidTr="00A8600C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B4325" w:rsidRPr="00362DFE" w:rsidRDefault="008B4325" w:rsidP="008B432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B4325" w:rsidRPr="008B4325" w:rsidRDefault="008B4325" w:rsidP="008B432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sz w:val="22"/>
                <w:szCs w:val="22"/>
              </w:rPr>
              <w:t>Jeżeli lub modułu jego modułu nie da się naprawić albo w razie wystąpienia czwartej takiej samej awarii, Oferent                obowiązany jest dostarczyć nowy aparat lub moduł nie później niż 30 dni od dnia wystąpienia awarii. W takim przypadku okres gwarancji aparatu lub modułu wymienionego na nowy rozpoczyna się od dnia jego dostarczenia.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4325" w:rsidRPr="008B4325" w:rsidRDefault="008B4325" w:rsidP="008B432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4325" w:rsidRPr="008B4325" w:rsidRDefault="008B4325" w:rsidP="008B4325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B4325" w:rsidRPr="000113D5" w:rsidTr="00A8600C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B4325" w:rsidRPr="00362DFE" w:rsidRDefault="008B4325" w:rsidP="008B432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B4325" w:rsidRPr="008B4325" w:rsidRDefault="008B4325" w:rsidP="008B432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sz w:val="22"/>
                <w:szCs w:val="22"/>
              </w:rPr>
              <w:t>W przypadku, gdy w okresie gwarancji wymagane jest lub zalecane przez producenta wykonanie przeglądu technicznego Oferent na swój koszt zapewni wykonanie takich przeglądów, z zastrzeżeniem, że ostatni przegląd odbędzie się w ostatnim miesiącu udzielonej gwarancji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4325" w:rsidRPr="008B4325" w:rsidRDefault="008B4325" w:rsidP="008B432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4325" w:rsidRPr="008B4325" w:rsidRDefault="008B4325" w:rsidP="008B4325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B4325" w:rsidRPr="000113D5" w:rsidTr="00A8600C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B4325" w:rsidRPr="00362DFE" w:rsidRDefault="008B4325" w:rsidP="008B432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B4325" w:rsidRPr="008B4325" w:rsidRDefault="008B4325" w:rsidP="008B432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sz w:val="22"/>
                <w:szCs w:val="22"/>
              </w:rPr>
              <w:t>Aktualizacja oprogramowania aparatu w okresie gwarancji, o ile dotyczy, bez konieczności ponoszenia przez Zamawiającego jakichkolwiek dodatkowych kosztów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4325" w:rsidRPr="008B4325" w:rsidRDefault="008B4325" w:rsidP="008B432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4325" w:rsidRPr="008B4325" w:rsidRDefault="008B4325" w:rsidP="008B4325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B4325" w:rsidRPr="000113D5" w:rsidTr="00A8600C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B4325" w:rsidRPr="00362DFE" w:rsidRDefault="008B4325" w:rsidP="008B432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B4325" w:rsidRPr="008B4325" w:rsidRDefault="008B4325" w:rsidP="008B432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sz w:val="22"/>
                <w:szCs w:val="22"/>
              </w:rPr>
              <w:t>Przeglądy i naprawy wykonywane w miejscu, w którym aparat jest używany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4325" w:rsidRPr="008B4325" w:rsidRDefault="008B4325" w:rsidP="008B432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4325" w:rsidRPr="008B4325" w:rsidRDefault="008B4325" w:rsidP="008B4325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B4325" w:rsidRPr="000113D5" w:rsidTr="00A8600C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B4325" w:rsidRPr="00362DFE" w:rsidRDefault="008B4325" w:rsidP="008B432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B4325" w:rsidRPr="008B4325" w:rsidRDefault="008B4325" w:rsidP="008B432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sz w:val="22"/>
                <w:szCs w:val="22"/>
              </w:rPr>
              <w:t xml:space="preserve">Szkolenie personelu medycznego w zakresie eksploatacji i obsługi aparatu w miejscu instalacji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4325" w:rsidRPr="008B4325" w:rsidRDefault="008B4325" w:rsidP="008B432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4325" w:rsidRPr="008B4325" w:rsidRDefault="008B4325" w:rsidP="008B4325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B4325" w:rsidRPr="000113D5" w:rsidTr="00A8600C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B4325" w:rsidRPr="00362DFE" w:rsidRDefault="008B4325" w:rsidP="008B432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B4325" w:rsidRPr="008B4325" w:rsidRDefault="008B4325" w:rsidP="008B432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sz w:val="22"/>
                <w:szCs w:val="22"/>
              </w:rPr>
              <w:t>Oferent zapewnia autoryzowany serwis gwarancyjny producenta w języku polskim.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4325" w:rsidRPr="008B4325" w:rsidRDefault="008B4325" w:rsidP="008B432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4325" w:rsidRPr="008B4325" w:rsidRDefault="008B4325" w:rsidP="008B4325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8B4325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</w:tbl>
    <w:p w:rsidR="00380B32" w:rsidRDefault="00380B32">
      <w:pPr>
        <w:rPr>
          <w:rFonts w:ascii="Calibri Light" w:hAnsi="Calibri Light" w:cs="Calibri Light"/>
        </w:rPr>
      </w:pPr>
    </w:p>
    <w:p w:rsidR="00CB21C5" w:rsidRDefault="00CB21C5">
      <w:pPr>
        <w:rPr>
          <w:rFonts w:ascii="Calibri Light" w:hAnsi="Calibri Light" w:cs="Calibri Light"/>
        </w:rPr>
      </w:pPr>
    </w:p>
    <w:p w:rsidR="00E12B35" w:rsidRDefault="00E12B35" w:rsidP="00E12B35">
      <w:p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Przegląd techniczny nie wymagany/nie zalecany / wymagany/zalecany* przez producenta co ………………………………….. miesięcy</w:t>
      </w:r>
    </w:p>
    <w:p w:rsidR="00D54BDF" w:rsidRDefault="00D54BDF" w:rsidP="00D54BDF">
      <w:pPr>
        <w:rPr>
          <w:rFonts w:ascii="Calibri Light" w:hAnsi="Calibri Light" w:cs="Calibri Light"/>
        </w:rPr>
      </w:pPr>
    </w:p>
    <w:p w:rsidR="00D54BDF" w:rsidRDefault="00D54BDF" w:rsidP="00D54BDF">
      <w:pPr>
        <w:rPr>
          <w:rFonts w:ascii="Calibri Light" w:hAnsi="Calibri Light" w:cs="Calibri Light"/>
        </w:rPr>
      </w:pPr>
    </w:p>
    <w:p w:rsidR="00D54BDF" w:rsidRDefault="00D54BDF" w:rsidP="00D54BDF">
      <w:pPr>
        <w:rPr>
          <w:rFonts w:ascii="Calibri Light" w:hAnsi="Calibri Light" w:cs="Calibri Light"/>
        </w:rPr>
      </w:pPr>
    </w:p>
    <w:p w:rsidR="00D54BDF" w:rsidRDefault="00D54BDF" w:rsidP="00D54BDF">
      <w:pPr>
        <w:rPr>
          <w:rFonts w:ascii="Calibri Light" w:hAnsi="Calibri Light" w:cs="Calibri Light"/>
        </w:rPr>
      </w:pPr>
    </w:p>
    <w:p w:rsidR="00D54BDF" w:rsidRDefault="00D54BDF" w:rsidP="00D54BDF">
      <w:pPr>
        <w:rPr>
          <w:rFonts w:ascii="Calibri Light" w:hAnsi="Calibri Light" w:cs="Calibri Light"/>
        </w:rPr>
      </w:pPr>
    </w:p>
    <w:p w:rsidR="00D54BDF" w:rsidRDefault="00D54BDF" w:rsidP="00D54BDF">
      <w:pPr>
        <w:rPr>
          <w:rFonts w:ascii="Calibri Light" w:hAnsi="Calibri Light" w:cs="Calibri Light"/>
        </w:rPr>
      </w:pPr>
    </w:p>
    <w:p w:rsidR="00D54BDF" w:rsidRPr="00D464D4" w:rsidRDefault="00D54BDF" w:rsidP="00D54BDF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>*</w:t>
      </w:r>
      <w:r>
        <w:rPr>
          <w:rFonts w:ascii="Calibri Light" w:hAnsi="Calibri Light" w:cs="Calibri Light"/>
          <w:sz w:val="20"/>
          <w:szCs w:val="20"/>
        </w:rPr>
        <w:t>niepotrzebne skreślić</w:t>
      </w:r>
    </w:p>
    <w:p w:rsidR="00CB21C5" w:rsidRPr="000113D5" w:rsidRDefault="00CB21C5" w:rsidP="00D54BDF">
      <w:pPr>
        <w:rPr>
          <w:rFonts w:ascii="Calibri Light" w:hAnsi="Calibri Light" w:cs="Calibri Light"/>
        </w:rPr>
      </w:pPr>
    </w:p>
    <w:sectPr w:rsidR="00CB21C5" w:rsidRPr="000113D5" w:rsidSect="00244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2B1" w:rsidRDefault="002C22B1" w:rsidP="002C22B1">
      <w:r>
        <w:separator/>
      </w:r>
    </w:p>
  </w:endnote>
  <w:endnote w:type="continuationSeparator" w:id="0">
    <w:p w:rsidR="002C22B1" w:rsidRDefault="002C22B1" w:rsidP="002C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B1" w:rsidRDefault="002C22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B1" w:rsidRDefault="002C22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B1" w:rsidRDefault="002C2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2B1" w:rsidRDefault="002C22B1" w:rsidP="002C22B1">
      <w:r>
        <w:separator/>
      </w:r>
    </w:p>
  </w:footnote>
  <w:footnote w:type="continuationSeparator" w:id="0">
    <w:p w:rsidR="002C22B1" w:rsidRDefault="002C22B1" w:rsidP="002C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B1" w:rsidRDefault="002C22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B1" w:rsidRDefault="002C22B1">
    <w:pPr>
      <w:pStyle w:val="Nagwek"/>
    </w:pPr>
    <w:r>
      <w:rPr>
        <w:b/>
        <w:i/>
        <w:noProof/>
      </w:rPr>
      <w:drawing>
        <wp:inline distT="0" distB="0" distL="0" distR="0" wp14:anchorId="4BEEEB84" wp14:editId="27CE02D1">
          <wp:extent cx="5760720" cy="561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B1" w:rsidRDefault="002C2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7AE"/>
    <w:multiLevelType w:val="hybridMultilevel"/>
    <w:tmpl w:val="EC003CF4"/>
    <w:lvl w:ilvl="0" w:tplc="3852001E">
      <w:start w:val="1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35A6"/>
    <w:multiLevelType w:val="hybridMultilevel"/>
    <w:tmpl w:val="C13E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77"/>
    <w:rsid w:val="000113D5"/>
    <w:rsid w:val="00015676"/>
    <w:rsid w:val="00053F2B"/>
    <w:rsid w:val="00096BB6"/>
    <w:rsid w:val="000A040D"/>
    <w:rsid w:val="000B474A"/>
    <w:rsid w:val="000C13D5"/>
    <w:rsid w:val="00100E6B"/>
    <w:rsid w:val="00116D13"/>
    <w:rsid w:val="001231E0"/>
    <w:rsid w:val="001900E9"/>
    <w:rsid w:val="001B286B"/>
    <w:rsid w:val="00206BC8"/>
    <w:rsid w:val="00244777"/>
    <w:rsid w:val="002C22B1"/>
    <w:rsid w:val="002E08D5"/>
    <w:rsid w:val="00332F48"/>
    <w:rsid w:val="00352812"/>
    <w:rsid w:val="00362DFE"/>
    <w:rsid w:val="00380B32"/>
    <w:rsid w:val="003A3DDD"/>
    <w:rsid w:val="003E1737"/>
    <w:rsid w:val="00502A56"/>
    <w:rsid w:val="005176C8"/>
    <w:rsid w:val="005266F3"/>
    <w:rsid w:val="005279F1"/>
    <w:rsid w:val="00564C45"/>
    <w:rsid w:val="005975CA"/>
    <w:rsid w:val="005A3998"/>
    <w:rsid w:val="005A6756"/>
    <w:rsid w:val="006829E5"/>
    <w:rsid w:val="006E6DB7"/>
    <w:rsid w:val="0071112A"/>
    <w:rsid w:val="00730B56"/>
    <w:rsid w:val="0074769D"/>
    <w:rsid w:val="00760BD0"/>
    <w:rsid w:val="007A16FD"/>
    <w:rsid w:val="007C062C"/>
    <w:rsid w:val="007E755A"/>
    <w:rsid w:val="008113D3"/>
    <w:rsid w:val="008253F8"/>
    <w:rsid w:val="008B4325"/>
    <w:rsid w:val="008B551D"/>
    <w:rsid w:val="008E4D9C"/>
    <w:rsid w:val="00980F16"/>
    <w:rsid w:val="00AF6A01"/>
    <w:rsid w:val="00B27A81"/>
    <w:rsid w:val="00B54BB8"/>
    <w:rsid w:val="00B575DB"/>
    <w:rsid w:val="00BD20CE"/>
    <w:rsid w:val="00BF1DC0"/>
    <w:rsid w:val="00C640EF"/>
    <w:rsid w:val="00CB21C5"/>
    <w:rsid w:val="00CE5346"/>
    <w:rsid w:val="00D41B2F"/>
    <w:rsid w:val="00D54BDF"/>
    <w:rsid w:val="00D9411D"/>
    <w:rsid w:val="00DD233F"/>
    <w:rsid w:val="00E12B35"/>
    <w:rsid w:val="00E702AF"/>
    <w:rsid w:val="00EC08B9"/>
    <w:rsid w:val="00EC41A1"/>
    <w:rsid w:val="00F25B4B"/>
    <w:rsid w:val="00F72258"/>
    <w:rsid w:val="00F75E14"/>
    <w:rsid w:val="00FD1131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7B88"/>
  <w15:chartTrackingRefBased/>
  <w15:docId w15:val="{89E78561-50F1-47BF-A641-3F10F2E0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uiPriority w:val="99"/>
    <w:rsid w:val="00244777"/>
    <w:pPr>
      <w:spacing w:after="200" w:line="276" w:lineRule="auto"/>
    </w:pPr>
    <w:rPr>
      <w:rFonts w:ascii="Calibri" w:eastAsia="MS Mincho" w:hAnsi="Calibri" w:cs="Calibri"/>
      <w:color w:val="000000"/>
      <w:u w:color="000000"/>
      <w:lang w:eastAsia="pl-PL"/>
    </w:rPr>
  </w:style>
  <w:style w:type="table" w:customStyle="1" w:styleId="TableNormal">
    <w:name w:val="Table Normal"/>
    <w:rsid w:val="002447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rsid w:val="0024477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447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5266F3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266F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</dc:creator>
  <cp:keywords/>
  <dc:description/>
  <cp:lastModifiedBy>Marzena Kostera-Ostrowska</cp:lastModifiedBy>
  <cp:revision>32</cp:revision>
  <dcterms:created xsi:type="dcterms:W3CDTF">2021-02-19T13:29:00Z</dcterms:created>
  <dcterms:modified xsi:type="dcterms:W3CDTF">2021-03-08T15:15:00Z</dcterms:modified>
</cp:coreProperties>
</file>