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3980" w14:textId="5B47254B" w:rsidR="00CA23D5" w:rsidRPr="009E0288" w:rsidRDefault="00CA23D5" w:rsidP="00CA23D5">
      <w:pPr>
        <w:pStyle w:val="Tytu"/>
        <w:tabs>
          <w:tab w:val="left" w:pos="5387"/>
        </w:tabs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E0288">
        <w:rPr>
          <w:rFonts w:asciiTheme="majorHAnsi" w:hAnsiTheme="majorHAnsi" w:cstheme="majorHAnsi"/>
          <w:b/>
          <w:sz w:val="22"/>
          <w:szCs w:val="22"/>
        </w:rPr>
        <w:t>znak sprawy: DAM.230/0</w:t>
      </w:r>
      <w:r w:rsidR="001B3918">
        <w:rPr>
          <w:rFonts w:asciiTheme="majorHAnsi" w:hAnsiTheme="majorHAnsi" w:cstheme="majorHAnsi"/>
          <w:b/>
          <w:sz w:val="22"/>
          <w:szCs w:val="22"/>
        </w:rPr>
        <w:t>48</w:t>
      </w:r>
      <w:r w:rsidRPr="009E0288">
        <w:rPr>
          <w:rFonts w:asciiTheme="majorHAnsi" w:hAnsiTheme="majorHAnsi" w:cstheme="majorHAnsi"/>
          <w:b/>
          <w:sz w:val="22"/>
          <w:szCs w:val="22"/>
        </w:rPr>
        <w:t>/2022.DSK</w:t>
      </w:r>
    </w:p>
    <w:p w14:paraId="5BEA995F" w14:textId="77777777" w:rsidR="00CA23D5" w:rsidRPr="009E0288" w:rsidRDefault="00CA23D5" w:rsidP="00CA23D5">
      <w:pPr>
        <w:pStyle w:val="Tytu"/>
        <w:tabs>
          <w:tab w:val="left" w:pos="5387"/>
        </w:tabs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E0288">
        <w:rPr>
          <w:rFonts w:asciiTheme="majorHAnsi" w:hAnsiTheme="majorHAnsi" w:cstheme="majorHAnsi"/>
          <w:b/>
          <w:sz w:val="22"/>
          <w:szCs w:val="22"/>
        </w:rPr>
        <w:t xml:space="preserve">Załącznik nr 1 </w:t>
      </w:r>
    </w:p>
    <w:p w14:paraId="520AC25A" w14:textId="77777777" w:rsidR="00CA23D5" w:rsidRPr="009E0288" w:rsidRDefault="00CA23D5" w:rsidP="00CA23D5">
      <w:pPr>
        <w:pStyle w:val="Tre"/>
        <w:keepNext/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i/>
          <w:iCs/>
          <w:u w:val="single"/>
        </w:rPr>
      </w:pPr>
      <w:r w:rsidRPr="009E0288">
        <w:rPr>
          <w:rFonts w:asciiTheme="majorHAnsi" w:hAnsiTheme="majorHAnsi" w:cstheme="majorHAnsi"/>
          <w:b/>
          <w:bCs/>
          <w:i/>
          <w:iCs/>
          <w:u w:val="single"/>
        </w:rPr>
        <w:t>Formularz wymaganych warunków technicznych</w:t>
      </w:r>
    </w:p>
    <w:p w14:paraId="01CEE5AB" w14:textId="3B1B56F8" w:rsidR="00CA23D5" w:rsidRPr="009E0288" w:rsidRDefault="00CA23D5" w:rsidP="007D66E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ajorHAnsi" w:hAnsiTheme="majorHAnsi" w:cstheme="majorHAnsi"/>
        </w:rPr>
      </w:pPr>
      <w:r w:rsidRPr="009E0288">
        <w:rPr>
          <w:rFonts w:asciiTheme="majorHAnsi" w:hAnsiTheme="majorHAnsi" w:cstheme="majorHAnsi"/>
          <w:b/>
          <w:i/>
        </w:rPr>
        <w:t>W postępowaniu pn.</w:t>
      </w:r>
      <w:r w:rsidR="00E32CED" w:rsidRPr="009E0288">
        <w:rPr>
          <w:rFonts w:asciiTheme="majorHAnsi" w:hAnsiTheme="majorHAnsi" w:cstheme="majorHAnsi"/>
        </w:rPr>
        <w:t xml:space="preserve"> </w:t>
      </w:r>
      <w:r w:rsidR="00E32CED" w:rsidRPr="009E0288">
        <w:rPr>
          <w:rFonts w:asciiTheme="majorHAnsi" w:eastAsia="Times New Roman" w:hAnsiTheme="majorHAnsi" w:cstheme="majorHAnsi"/>
          <w:b/>
          <w:bCs/>
        </w:rPr>
        <w:t xml:space="preserve">Dostawa </w:t>
      </w:r>
      <w:r w:rsidR="00E32CED" w:rsidRPr="009E0288">
        <w:rPr>
          <w:rFonts w:asciiTheme="majorHAnsi" w:hAnsiTheme="majorHAnsi" w:cstheme="majorHAnsi"/>
          <w:b/>
        </w:rPr>
        <w:t xml:space="preserve">systemu do pozaustrojowej wymiany gazów wraz z akcesoriami i wyposażeniem (w skład zestawu wchodzi urządzenie oraz 4 x </w:t>
      </w:r>
      <w:proofErr w:type="spellStart"/>
      <w:r w:rsidR="00E32CED" w:rsidRPr="009E0288">
        <w:rPr>
          <w:rFonts w:asciiTheme="majorHAnsi" w:hAnsiTheme="majorHAnsi" w:cstheme="majorHAnsi"/>
          <w:b/>
        </w:rPr>
        <w:t>oksygenator</w:t>
      </w:r>
      <w:proofErr w:type="spellEnd"/>
      <w:r w:rsidR="00E32CED" w:rsidRPr="009E0288">
        <w:rPr>
          <w:rFonts w:asciiTheme="majorHAnsi" w:hAnsiTheme="majorHAnsi" w:cstheme="majorHAnsi"/>
          <w:b/>
        </w:rPr>
        <w:t xml:space="preserve"> i 4 kaniule)</w:t>
      </w:r>
      <w:r w:rsidRPr="009E0288">
        <w:rPr>
          <w:rFonts w:asciiTheme="majorHAnsi" w:hAnsiTheme="majorHAnsi" w:cstheme="majorHAnsi"/>
        </w:rPr>
        <w:t>,</w:t>
      </w:r>
      <w:r w:rsidRPr="009E0288">
        <w:rPr>
          <w:rFonts w:asciiTheme="majorHAnsi" w:hAnsiTheme="majorHAnsi" w:cstheme="majorHAnsi"/>
          <w:b/>
          <w:i/>
        </w:rPr>
        <w:t xml:space="preserve"> </w:t>
      </w:r>
      <w:r w:rsidRPr="009E0288">
        <w:rPr>
          <w:rFonts w:asciiTheme="majorHAnsi" w:hAnsiTheme="majorHAnsi" w:cstheme="majorHAnsi"/>
          <w:bCs/>
        </w:rPr>
        <w:t xml:space="preserve">oferujemy dostawę fabrycznie nowego urządzenia o parametrach wskazanych w poniższej tabeli wraz z  instalacją i instruktażem w zakresie obsługi, na warunkach określonych we </w:t>
      </w:r>
      <w:r w:rsidRPr="009E0288">
        <w:rPr>
          <w:rFonts w:asciiTheme="majorHAnsi" w:hAnsiTheme="majorHAnsi" w:cstheme="majorHAnsi"/>
          <w:bCs/>
          <w:i/>
        </w:rPr>
        <w:t>Wzorze umowy</w:t>
      </w:r>
      <w:r w:rsidRPr="009E0288">
        <w:rPr>
          <w:rFonts w:asciiTheme="majorHAnsi" w:hAnsiTheme="majorHAnsi" w:cstheme="majorHAnsi"/>
          <w:bCs/>
        </w:rPr>
        <w:t>.</w:t>
      </w:r>
    </w:p>
    <w:p w14:paraId="7B58A277" w14:textId="77777777" w:rsidR="00C21347" w:rsidRPr="009E0288" w:rsidRDefault="00C21347" w:rsidP="00C21347">
      <w:pPr>
        <w:spacing w:after="0" w:line="276" w:lineRule="auto"/>
        <w:jc w:val="center"/>
        <w:rPr>
          <w:rFonts w:asciiTheme="majorHAnsi" w:eastAsia="Calibri" w:hAnsiTheme="majorHAnsi" w:cstheme="majorHAnsi"/>
          <w:b/>
        </w:rPr>
      </w:pPr>
    </w:p>
    <w:tbl>
      <w:tblPr>
        <w:tblW w:w="96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559"/>
        <w:gridCol w:w="2693"/>
      </w:tblGrid>
      <w:tr w:rsidR="00CA23D5" w:rsidRPr="009E0288" w14:paraId="4BB390DA" w14:textId="77777777" w:rsidTr="00E32CED">
        <w:trPr>
          <w:trHeight w:val="1"/>
          <w:jc w:val="center"/>
        </w:trPr>
        <w:tc>
          <w:tcPr>
            <w:tcW w:w="96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AC5130" w14:textId="24AA7A1C" w:rsidR="00CA23D5" w:rsidRPr="009E0288" w:rsidRDefault="00E32CED" w:rsidP="00E32CE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highlight w:val="lightGray"/>
              </w:rPr>
            </w:pPr>
            <w:r w:rsidRPr="009E0288">
              <w:rPr>
                <w:rFonts w:asciiTheme="majorHAnsi" w:hAnsiTheme="majorHAnsi" w:cstheme="majorHAnsi"/>
                <w:b/>
                <w:highlight w:val="lightGray"/>
              </w:rPr>
              <w:t xml:space="preserve">System do pozaustrojowej wymiany gazów wraz z akcesoriami i wyposażeniem </w:t>
            </w:r>
          </w:p>
        </w:tc>
      </w:tr>
      <w:tr w:rsidR="00CA23D5" w:rsidRPr="009E0288" w14:paraId="3F46874C" w14:textId="77777777" w:rsidTr="00E32CED">
        <w:trPr>
          <w:trHeight w:val="1"/>
          <w:jc w:val="center"/>
        </w:trPr>
        <w:tc>
          <w:tcPr>
            <w:tcW w:w="96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715584" w14:textId="4B6321D5" w:rsidR="00CA23D5" w:rsidRPr="009E0288" w:rsidRDefault="00CA23D5" w:rsidP="00E32C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highlight w:val="lightGray"/>
              </w:rPr>
            </w:pPr>
            <w:r w:rsidRPr="009E0288">
              <w:rPr>
                <w:rFonts w:asciiTheme="majorHAnsi" w:hAnsiTheme="majorHAnsi" w:cstheme="majorHAnsi"/>
                <w:b/>
                <w:highlight w:val="lightGray"/>
              </w:rPr>
              <w:t>Producent (marka) ……………………………………</w:t>
            </w:r>
            <w:r w:rsidR="00F95642" w:rsidRPr="009E0288">
              <w:rPr>
                <w:rFonts w:asciiTheme="majorHAnsi" w:hAnsiTheme="majorHAnsi" w:cstheme="majorHAnsi"/>
                <w:b/>
                <w:highlight w:val="lightGray"/>
              </w:rPr>
              <w:t>…….</w:t>
            </w:r>
            <w:r w:rsidRPr="009E0288">
              <w:rPr>
                <w:rFonts w:asciiTheme="majorHAnsi" w:hAnsiTheme="majorHAnsi" w:cstheme="majorHAnsi"/>
                <w:b/>
                <w:highlight w:val="lightGray"/>
              </w:rPr>
              <w:t>……………………………………………………………… (</w:t>
            </w:r>
            <w:r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>Należy podać)</w:t>
            </w:r>
          </w:p>
          <w:p w14:paraId="2EEAB0CD" w14:textId="58E0A149" w:rsidR="00CA23D5" w:rsidRPr="009E0288" w:rsidRDefault="00CA23D5" w:rsidP="00E32CED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highlight w:val="lightGray"/>
              </w:rPr>
            </w:pPr>
            <w:r w:rsidRPr="009E0288">
              <w:rPr>
                <w:rFonts w:asciiTheme="majorHAnsi" w:hAnsiTheme="majorHAnsi" w:cstheme="majorHAnsi"/>
                <w:b/>
                <w:highlight w:val="lightGray"/>
              </w:rPr>
              <w:t>Model …………………………………………………………</w:t>
            </w:r>
            <w:r w:rsidR="00F95642" w:rsidRPr="009E0288">
              <w:rPr>
                <w:rFonts w:asciiTheme="majorHAnsi" w:hAnsiTheme="majorHAnsi" w:cstheme="majorHAnsi"/>
                <w:b/>
                <w:highlight w:val="lightGray"/>
              </w:rPr>
              <w:t>…..</w:t>
            </w:r>
            <w:r w:rsidRPr="009E0288">
              <w:rPr>
                <w:rFonts w:asciiTheme="majorHAnsi" w:hAnsiTheme="majorHAnsi" w:cstheme="majorHAnsi"/>
                <w:b/>
                <w:highlight w:val="lightGray"/>
              </w:rPr>
              <w:t xml:space="preserve">…………………..……………..……………..………..… </w:t>
            </w:r>
            <w:r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>(Należy podać)</w:t>
            </w:r>
          </w:p>
          <w:p w14:paraId="7C8D6815" w14:textId="3442D329" w:rsidR="00CA23D5" w:rsidRPr="009E0288" w:rsidRDefault="00CA23D5" w:rsidP="00E32CED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highlight w:val="lightGray"/>
              </w:rPr>
            </w:pPr>
            <w:r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>Numer katalogowy ………………………………………</w:t>
            </w:r>
            <w:r w:rsidR="00F95642"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>…..</w:t>
            </w:r>
            <w:r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>………………………………..………(Należy podać jeżeli dotyczy)</w:t>
            </w:r>
          </w:p>
          <w:p w14:paraId="57DEF5FF" w14:textId="3754E1C6" w:rsidR="00CA23D5" w:rsidRPr="009E0288" w:rsidRDefault="00CA23D5" w:rsidP="00E32CED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highlight w:val="lightGray"/>
              </w:rPr>
            </w:pPr>
            <w:r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>Kraj pochodzenia ……………………………………………</w:t>
            </w:r>
            <w:r w:rsidR="00F95642"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>…..</w:t>
            </w:r>
            <w:r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>………………………………………………………….. (Należy podać)</w:t>
            </w:r>
          </w:p>
          <w:p w14:paraId="17F57998" w14:textId="60B9C2BA" w:rsidR="00CA23D5" w:rsidRPr="009E0288" w:rsidRDefault="00CA23D5" w:rsidP="00E32CED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>Fabrycznie nowe urządzenie, wyprodukowane nie wcześniej niż w 202</w:t>
            </w:r>
            <w:r w:rsidR="008A7C0C"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>1</w:t>
            </w:r>
            <w:r w:rsidRPr="009E0288">
              <w:rPr>
                <w:rFonts w:asciiTheme="majorHAnsi" w:hAnsiTheme="majorHAnsi" w:cstheme="majorHAnsi"/>
                <w:b/>
                <w:iCs/>
                <w:highlight w:val="lightGray"/>
              </w:rPr>
              <w:t xml:space="preserve"> r.</w:t>
            </w:r>
          </w:p>
        </w:tc>
      </w:tr>
      <w:tr w:rsidR="00CA23D5" w:rsidRPr="009E0288" w14:paraId="26CBA8A7" w14:textId="77777777" w:rsidTr="00DF1BB7">
        <w:trPr>
          <w:trHeight w:val="1"/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A40175" w14:textId="0505924A" w:rsidR="00CA23D5" w:rsidRPr="009E0288" w:rsidRDefault="00CA23D5" w:rsidP="00CA23D5">
            <w:pPr>
              <w:spacing w:before="100"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9E0288">
              <w:rPr>
                <w:rFonts w:asciiTheme="majorHAnsi" w:hAnsiTheme="majorHAnsi" w:cstheme="majorHAnsi"/>
                <w:b/>
                <w:bCs/>
                <w:lang w:eastAsia="en-US"/>
              </w:rPr>
              <w:t>L.p.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D8B9A5" w14:textId="41C9D050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9E0288">
              <w:rPr>
                <w:rFonts w:asciiTheme="majorHAnsi" w:hAnsiTheme="majorHAnsi" w:cstheme="majorHAnsi"/>
                <w:b/>
                <w:bCs/>
                <w:lang w:eastAsia="en-US"/>
              </w:rPr>
              <w:t>Parametry techniczne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56EE78" w14:textId="76496613" w:rsidR="00CA23D5" w:rsidRPr="009E0288" w:rsidRDefault="00CA23D5" w:rsidP="00CA23D5">
            <w:pPr>
              <w:spacing w:before="100" w:after="0"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9E0288">
              <w:rPr>
                <w:rFonts w:asciiTheme="majorHAnsi" w:hAnsiTheme="majorHAnsi" w:cstheme="majorHAnsi"/>
                <w:b/>
                <w:bCs/>
                <w:lang w:eastAsia="en-US"/>
              </w:rPr>
              <w:t>Parametr wymagany / oceniany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07516E" w14:textId="78DDDF02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9E0288">
              <w:rPr>
                <w:rFonts w:asciiTheme="majorHAnsi" w:hAnsiTheme="majorHAnsi" w:cstheme="majorHAnsi"/>
                <w:b/>
                <w:bCs/>
                <w:lang w:eastAsia="en-US"/>
              </w:rPr>
              <w:t>Parametr oferowany / oceniany</w:t>
            </w:r>
          </w:p>
        </w:tc>
      </w:tr>
      <w:tr w:rsidR="00CA23D5" w:rsidRPr="009E0288" w14:paraId="4FBF036B" w14:textId="77777777" w:rsidTr="00DF1BB7">
        <w:trPr>
          <w:trHeight w:val="1"/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C8E31F" w14:textId="32F9305E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BDF3A1" w14:textId="77777777" w:rsidR="00CA23D5" w:rsidRPr="009E0288" w:rsidRDefault="00CA23D5" w:rsidP="00CA23D5">
            <w:pPr>
              <w:tabs>
                <w:tab w:val="left" w:pos="1621"/>
              </w:tabs>
              <w:spacing w:before="100" w:after="119" w:line="240" w:lineRule="auto"/>
              <w:rPr>
                <w:rFonts w:asciiTheme="majorHAnsi" w:eastAsia="Calibri" w:hAnsiTheme="majorHAnsi" w:cstheme="majorHAnsi"/>
                <w:bCs/>
              </w:rPr>
            </w:pPr>
            <w:r w:rsidRPr="009E0288">
              <w:rPr>
                <w:rFonts w:asciiTheme="majorHAnsi" w:eastAsia="Calibri" w:hAnsiTheme="majorHAnsi" w:cstheme="majorHAnsi"/>
                <w:bCs/>
              </w:rPr>
              <w:t>System do pozaustrojowej wymiany gazów ECMO/ECCO</w:t>
            </w:r>
            <w:r w:rsidRPr="009E0288">
              <w:rPr>
                <w:rFonts w:asciiTheme="majorHAnsi" w:eastAsia="Calibri" w:hAnsiTheme="majorHAnsi" w:cstheme="majorHAnsi"/>
                <w:bCs/>
                <w:vertAlign w:val="subscript"/>
              </w:rPr>
              <w:t>2</w:t>
            </w:r>
            <w:r w:rsidRPr="009E0288">
              <w:rPr>
                <w:rFonts w:asciiTheme="majorHAnsi" w:eastAsia="Calibri" w:hAnsiTheme="majorHAnsi" w:cstheme="majorHAnsi"/>
                <w:bCs/>
              </w:rPr>
              <w:t>R z zastosowaniem  dla dorosłych/dzieci/noworodków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83963" w14:textId="6E73A342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FE52E5" w14:textId="7BBAB0F1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306E01EF" w14:textId="77777777" w:rsidTr="00DF1BB7">
        <w:trPr>
          <w:trHeight w:val="1"/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467711" w14:textId="1CC14876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52BF0F" w14:textId="77777777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 xml:space="preserve">Zasilanie 230V/50 </w:t>
            </w:r>
            <w:proofErr w:type="spellStart"/>
            <w:r w:rsidRPr="009E0288">
              <w:rPr>
                <w:rFonts w:asciiTheme="majorHAnsi" w:eastAsia="Calibri" w:hAnsiTheme="majorHAnsi" w:cstheme="majorHAnsi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789443" w14:textId="1899876A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DCCB40" w14:textId="01933439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6F405FED" w14:textId="77777777" w:rsidTr="00DF1BB7">
        <w:trPr>
          <w:trHeight w:val="1"/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4D03B2" w14:textId="3E05A731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37D49" w14:textId="6C018ECE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color w:val="000000"/>
              </w:rPr>
              <w:t>Zasilanie 1</w:t>
            </w:r>
            <w:r w:rsidR="008A7C0C" w:rsidRPr="009E0288">
              <w:rPr>
                <w:rFonts w:asciiTheme="majorHAnsi" w:hAnsiTheme="majorHAnsi" w:cstheme="majorHAnsi"/>
                <w:color w:val="000000"/>
              </w:rPr>
              <w:t>1</w:t>
            </w:r>
            <w:r w:rsidRPr="009E0288">
              <w:rPr>
                <w:rFonts w:asciiTheme="majorHAnsi" w:hAnsiTheme="majorHAnsi" w:cstheme="majorHAnsi"/>
                <w:color w:val="000000"/>
              </w:rPr>
              <w:t xml:space="preserve">-28 Volt DC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A2726" w14:textId="54ECBF67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C972D" w14:textId="07471034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7FE0FDB0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AD0B59" w14:textId="79EBD1D9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991FBC" w14:textId="76A8EF9A" w:rsidR="00CA23D5" w:rsidRPr="009E0288" w:rsidRDefault="00CA23D5" w:rsidP="00CA23D5">
            <w:pPr>
              <w:spacing w:before="100" w:after="0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>Baterie</w:t>
            </w:r>
            <w:r w:rsidRPr="009E0288">
              <w:rPr>
                <w:rFonts w:asciiTheme="majorHAnsi" w:hAnsiTheme="majorHAnsi" w:cstheme="majorHAnsi"/>
                <w:color w:val="000000"/>
              </w:rPr>
              <w:t xml:space="preserve"> zapewniające zasilanie awaryjne</w:t>
            </w:r>
            <w:r w:rsidRPr="009E0288">
              <w:rPr>
                <w:rFonts w:asciiTheme="majorHAnsi" w:eastAsia="Calibri" w:hAnsiTheme="majorHAnsi" w:cstheme="majorHAnsi"/>
              </w:rPr>
              <w:t xml:space="preserve"> – min. 2 szt. ze wskaźnikiem naładowania –  z czasem pracy </w:t>
            </w:r>
            <w:r w:rsidR="00816AE2" w:rsidRPr="009E0288">
              <w:rPr>
                <w:rFonts w:asciiTheme="majorHAnsi" w:eastAsia="Calibri" w:hAnsiTheme="majorHAnsi" w:cstheme="majorHAnsi"/>
              </w:rPr>
              <w:t xml:space="preserve">min. </w:t>
            </w:r>
            <w:r w:rsidRPr="009E0288">
              <w:rPr>
                <w:rFonts w:asciiTheme="majorHAnsi" w:eastAsia="Calibri" w:hAnsiTheme="majorHAnsi" w:cstheme="majorHAnsi"/>
              </w:rPr>
              <w:t>2</w:t>
            </w:r>
            <w:r w:rsidR="00816AE2" w:rsidRPr="009E0288">
              <w:rPr>
                <w:rFonts w:asciiTheme="majorHAnsi" w:eastAsia="Calibri" w:hAnsiTheme="majorHAnsi" w:cstheme="majorHAnsi"/>
              </w:rPr>
              <w:t>4</w:t>
            </w:r>
            <w:r w:rsidRPr="009E0288">
              <w:rPr>
                <w:rFonts w:asciiTheme="majorHAnsi" w:eastAsia="Calibri" w:hAnsiTheme="majorHAnsi" w:cstheme="majorHAnsi"/>
              </w:rPr>
              <w:t>0 min</w:t>
            </w:r>
            <w:r w:rsidR="00816AE2" w:rsidRPr="009E0288">
              <w:rPr>
                <w:rFonts w:asciiTheme="majorHAnsi" w:eastAsia="Calibri" w:hAnsiTheme="majorHAnsi" w:cstheme="majorHAnsi"/>
              </w:rPr>
              <w:t>ut</w:t>
            </w:r>
            <w:r w:rsidRPr="009E0288">
              <w:rPr>
                <w:rFonts w:asciiTheme="majorHAnsi" w:eastAsia="Calibri" w:hAnsiTheme="majorHAnsi" w:cstheme="majorHAnsi"/>
              </w:rPr>
              <w:t xml:space="preserve"> przy przepływie 5,5 l/min, 6500 </w:t>
            </w:r>
            <w:proofErr w:type="spellStart"/>
            <w:r w:rsidRPr="009E0288">
              <w:rPr>
                <w:rFonts w:asciiTheme="majorHAnsi" w:eastAsia="Calibri" w:hAnsiTheme="majorHAnsi" w:cstheme="majorHAnsi"/>
              </w:rPr>
              <w:t>obr</w:t>
            </w:r>
            <w:proofErr w:type="spellEnd"/>
            <w:r w:rsidRPr="009E0288">
              <w:rPr>
                <w:rFonts w:asciiTheme="majorHAnsi" w:eastAsia="Calibri" w:hAnsiTheme="majorHAnsi" w:cstheme="majorHAnsi"/>
              </w:rPr>
              <w:t>./min.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63574C" w14:textId="1977C0B7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18DCF2" w14:textId="4C4555C9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0F4C5ED7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71379B" w14:textId="66DE63DF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6F1A17" w14:textId="77777777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 xml:space="preserve">Zapasowy automatyczny napęd głowicy z własnym modułem sterującym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8A3AC" w14:textId="2228EE58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BC39F" w14:textId="1AF8DC85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5832809E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DF1ACB" w14:textId="7CAA4D88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13E2E5" w14:textId="77777777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  <w:color w:val="000000"/>
              </w:rPr>
              <w:t xml:space="preserve">Przepływomierz ⅜” oraz ¼” z detekcją pęcherzyków powietrza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F43C7C" w14:textId="6ADEB03E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C16453" w14:textId="5830AA0A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344C4DD4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7D1DA5" w14:textId="2C6D4D59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E6FA29" w14:textId="557BC4D3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 xml:space="preserve">Zintegrowany panel sterujący z ekranem dotykowym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17F214" w14:textId="083ABB55" w:rsidR="00CA23D5" w:rsidRPr="009E0288" w:rsidRDefault="00991B6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>o przekątnej min 10 cali i o rozdzielczości min.1024x768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EB46B" w14:textId="631C3B62" w:rsidR="0022621E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Cs/>
              </w:rPr>
            </w:pPr>
            <w:r w:rsidRPr="009E0288">
              <w:rPr>
                <w:rFonts w:asciiTheme="majorHAnsi" w:eastAsia="Calibri" w:hAnsiTheme="majorHAnsi" w:cstheme="majorHAnsi"/>
                <w:bCs/>
              </w:rPr>
              <w:t>Należy podać przekątną</w:t>
            </w:r>
            <w:r w:rsidR="0022621E" w:rsidRPr="009E0288">
              <w:rPr>
                <w:rFonts w:asciiTheme="majorHAnsi" w:eastAsia="Calibri" w:hAnsiTheme="majorHAnsi" w:cstheme="majorHAnsi"/>
                <w:bCs/>
              </w:rPr>
              <w:t xml:space="preserve"> ekranu</w:t>
            </w:r>
            <w:r w:rsidRPr="009E0288">
              <w:rPr>
                <w:rFonts w:asciiTheme="majorHAnsi" w:eastAsia="Calibri" w:hAnsiTheme="majorHAnsi" w:cstheme="majorHAnsi"/>
                <w:bCs/>
              </w:rPr>
              <w:t xml:space="preserve"> …</w:t>
            </w:r>
            <w:r w:rsidR="0022621E" w:rsidRPr="009E0288">
              <w:rPr>
                <w:rFonts w:asciiTheme="majorHAnsi" w:eastAsia="Calibri" w:hAnsiTheme="majorHAnsi" w:cstheme="majorHAnsi"/>
                <w:bCs/>
              </w:rPr>
              <w:t>….</w:t>
            </w:r>
            <w:r w:rsidRPr="009E0288">
              <w:rPr>
                <w:rFonts w:asciiTheme="majorHAnsi" w:eastAsia="Calibri" w:hAnsiTheme="majorHAnsi" w:cstheme="majorHAnsi"/>
                <w:bCs/>
              </w:rPr>
              <w:t>.</w:t>
            </w:r>
          </w:p>
        </w:tc>
      </w:tr>
      <w:tr w:rsidR="00CA23D5" w:rsidRPr="009E0288" w14:paraId="6F90C78D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29980" w14:textId="783D1B62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D7BB62" w14:textId="0FEF6504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 xml:space="preserve">Zakres przepływu </w:t>
            </w:r>
            <w:r w:rsidR="00024F41">
              <w:rPr>
                <w:rFonts w:asciiTheme="majorHAnsi" w:eastAsia="Calibri" w:hAnsiTheme="majorHAnsi" w:cstheme="majorHAnsi"/>
              </w:rPr>
              <w:t xml:space="preserve">min. </w:t>
            </w:r>
            <w:r w:rsidRPr="009E0288">
              <w:rPr>
                <w:rFonts w:asciiTheme="majorHAnsi" w:eastAsia="Calibri" w:hAnsiTheme="majorHAnsi" w:cstheme="majorHAnsi"/>
              </w:rPr>
              <w:t>(0 –  8,0) l/min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3C906A" w14:textId="1DA3F4B3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7D2F6A" w14:textId="13C9B10B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23427847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446875" w14:textId="5B506673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680A45" w14:textId="119EF9DF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 xml:space="preserve">Możliwość automatycznej kontroli przepływu albo ciśnienia </w:t>
            </w:r>
            <w:r w:rsidR="00841152" w:rsidRPr="009E0288">
              <w:rPr>
                <w:rFonts w:asciiTheme="majorHAnsi" w:eastAsia="Calibri" w:hAnsiTheme="majorHAnsi" w:cstheme="majorHAnsi"/>
              </w:rPr>
              <w:t>P</w:t>
            </w:r>
            <w:r w:rsidRPr="009E0288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5EFAFE" w14:textId="36DBFEE5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CFBAEB" w14:textId="3B99B502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09B8F49C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0D0A65" w14:textId="17F983E5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548CEC" w14:textId="77777777" w:rsidR="00CA23D5" w:rsidRPr="009E0288" w:rsidRDefault="00CA23D5" w:rsidP="00CA23D5">
            <w:pPr>
              <w:spacing w:before="100" w:after="0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 xml:space="preserve">Prewencja przepływu zwrotnego bez stosowania mechanicznych zacisków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AF1778" w14:textId="775DB968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243959" w14:textId="12C1E88B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5EA71CD6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8CC018" w14:textId="3D37EC5C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B20DC5" w14:textId="11A86287" w:rsidR="00CA23D5" w:rsidRPr="009E0288" w:rsidRDefault="00573153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 xml:space="preserve"> P</w:t>
            </w:r>
            <w:r w:rsidR="00CA23D5" w:rsidRPr="009E0288">
              <w:rPr>
                <w:rFonts w:asciiTheme="majorHAnsi" w:eastAsia="Calibri" w:hAnsiTheme="majorHAnsi" w:cstheme="majorHAnsi"/>
              </w:rPr>
              <w:t>omiar min. 3 ciśnień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C70920" w14:textId="244B3262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B5B9D6" w14:textId="3402D5AB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0331BFE9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A2345" w14:textId="25735FDD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F7ECA0" w14:textId="438E99F5" w:rsidR="00CA23D5" w:rsidRPr="009E0288" w:rsidRDefault="003C3259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 xml:space="preserve"> </w:t>
            </w:r>
            <w:r w:rsidR="00573153" w:rsidRPr="009E0288">
              <w:rPr>
                <w:rFonts w:asciiTheme="majorHAnsi" w:eastAsia="Calibri" w:hAnsiTheme="majorHAnsi" w:cstheme="majorHAnsi"/>
              </w:rPr>
              <w:t xml:space="preserve">Pomiar </w:t>
            </w:r>
            <w:r w:rsidR="00CA23D5" w:rsidRPr="009E0288">
              <w:rPr>
                <w:rFonts w:asciiTheme="majorHAnsi" w:eastAsia="Calibri" w:hAnsiTheme="majorHAnsi" w:cstheme="majorHAnsi"/>
              </w:rPr>
              <w:t>min. 1 temperatury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D98CF" w14:textId="562A641E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BF925" w14:textId="6BCBCB4C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4594E707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9BFB5A" w14:textId="3EEF1E9B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067DE5" w14:textId="1DE20B4B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 xml:space="preserve">Uchwyt </w:t>
            </w:r>
            <w:r w:rsidR="003C3259" w:rsidRPr="009E0288">
              <w:rPr>
                <w:rFonts w:asciiTheme="majorHAnsi" w:eastAsia="Calibri" w:hAnsiTheme="majorHAnsi" w:cstheme="majorHAnsi"/>
              </w:rPr>
              <w:t>umożliwiający</w:t>
            </w:r>
            <w:r w:rsidRPr="009E0288">
              <w:rPr>
                <w:rFonts w:asciiTheme="majorHAnsi" w:eastAsia="Calibri" w:hAnsiTheme="majorHAnsi" w:cstheme="majorHAnsi"/>
              </w:rPr>
              <w:t xml:space="preserve"> </w:t>
            </w:r>
            <w:r w:rsidR="003C3259" w:rsidRPr="009E0288">
              <w:rPr>
                <w:rFonts w:asciiTheme="majorHAnsi" w:eastAsia="Calibri" w:hAnsiTheme="majorHAnsi" w:cstheme="majorHAnsi"/>
              </w:rPr>
              <w:t xml:space="preserve">przenoszenie urządzenia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88EA3" w14:textId="138895FD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24D1E3" w14:textId="04431C12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20088ED7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600BF6" w14:textId="25BFC45A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B78580" w14:textId="795C5C01" w:rsidR="00CA23D5" w:rsidRPr="009E0288" w:rsidRDefault="0022621E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 xml:space="preserve">Urządzenie przystosowane do transportu wewnątrzszpitalnego </w:t>
            </w:r>
            <w:r w:rsidRPr="009E0288">
              <w:rPr>
                <w:rFonts w:asciiTheme="majorHAnsi" w:eastAsia="Calibri" w:hAnsiTheme="majorHAnsi" w:cstheme="majorHAnsi"/>
                <w:color w:val="000000"/>
              </w:rPr>
              <w:t>wyposażone w dedykowany w</w:t>
            </w:r>
            <w:r w:rsidR="00CA23D5" w:rsidRPr="009E0288">
              <w:rPr>
                <w:rFonts w:asciiTheme="majorHAnsi" w:eastAsia="Calibri" w:hAnsiTheme="majorHAnsi" w:cstheme="majorHAnsi"/>
                <w:color w:val="000000"/>
              </w:rPr>
              <w:t>ózek jezdny ze statywem do instalacji wszystkich elementów systemu oraz z możliwością podłączenia min. 1 szt. butli z gazem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8974FC" w14:textId="6664947E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59E08E" w14:textId="03B017E7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162049E9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5C8D46" w14:textId="4BF5A6E5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A46EA1" w14:textId="13C08345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  <w:color w:val="000000"/>
              </w:rPr>
              <w:t>Podgrzewacz/schładzacz do systemów krążenia pozaustrojowego z regulacją temperatury wody</w:t>
            </w:r>
            <w:r w:rsidR="00DB48EB">
              <w:rPr>
                <w:rFonts w:asciiTheme="majorHAnsi" w:eastAsia="Calibri" w:hAnsiTheme="majorHAnsi" w:cstheme="majorHAnsi"/>
                <w:color w:val="000000"/>
              </w:rPr>
              <w:t xml:space="preserve"> min.</w:t>
            </w:r>
            <w:r w:rsidRPr="009E0288">
              <w:rPr>
                <w:rFonts w:asciiTheme="majorHAnsi" w:eastAsia="Calibri" w:hAnsiTheme="majorHAnsi" w:cstheme="majorHAnsi"/>
                <w:color w:val="000000"/>
              </w:rPr>
              <w:t xml:space="preserve"> (1</w:t>
            </w:r>
            <w:r w:rsidR="00DB48EB">
              <w:rPr>
                <w:rFonts w:asciiTheme="majorHAnsi" w:eastAsia="Calibri" w:hAnsiTheme="majorHAnsi" w:cstheme="majorHAnsi"/>
                <w:color w:val="000000"/>
              </w:rPr>
              <w:t>6</w:t>
            </w:r>
            <w:r w:rsidRPr="009E0288">
              <w:rPr>
                <w:rFonts w:asciiTheme="majorHAnsi" w:eastAsia="Calibri" w:hAnsiTheme="majorHAnsi" w:cstheme="majorHAnsi"/>
                <w:color w:val="000000"/>
              </w:rPr>
              <w:t xml:space="preserve"> – 3</w:t>
            </w:r>
            <w:r w:rsidR="00DB48EB">
              <w:rPr>
                <w:rFonts w:asciiTheme="majorHAnsi" w:eastAsia="Calibri" w:hAnsiTheme="majorHAnsi" w:cstheme="majorHAnsi"/>
                <w:color w:val="000000"/>
              </w:rPr>
              <w:t>8</w:t>
            </w:r>
            <w:r w:rsidRPr="009E0288">
              <w:rPr>
                <w:rFonts w:asciiTheme="majorHAnsi" w:eastAsia="Calibri" w:hAnsiTheme="majorHAnsi" w:cstheme="majorHAnsi"/>
                <w:color w:val="000000"/>
              </w:rPr>
              <w:t xml:space="preserve">) st. C z przyłączami kątowymi typu Hansen o długości min. 2 m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34D2CF" w14:textId="3E2DB5C2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880B24" w14:textId="1591A14F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  <w:lang w:val="en-US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6A7F57E4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C01D6C" w14:textId="5578B425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35B7C3" w14:textId="51EEC68F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>Mieszacz gazów tlen-powietrze dwuzakresowy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D793AB" w14:textId="4E24CAFE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49138A" w14:textId="0EE60382" w:rsidR="00CA23D5" w:rsidRPr="009E0288" w:rsidRDefault="00CA23D5" w:rsidP="0022621E">
            <w:pPr>
              <w:pStyle w:val="Default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0288">
              <w:rPr>
                <w:rFonts w:asciiTheme="majorHAnsi" w:hAnsiTheme="majorHAnsi" w:cstheme="majorHAnsi"/>
                <w:bCs/>
                <w:sz w:val="22"/>
                <w:szCs w:val="22"/>
              </w:rPr>
              <w:t>Tak/Nie</w:t>
            </w:r>
          </w:p>
        </w:tc>
      </w:tr>
      <w:tr w:rsidR="00CA23D5" w:rsidRPr="009E0288" w14:paraId="160A0E58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5BBFF6" w14:textId="332B0146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E01D0F" w14:textId="50443C88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>Węże przyłączeniowe, kompatybilne z posiadanym przez Zamawiającego systemem do podłączenia gazów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C77003" w14:textId="47B22ACA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20F956" w14:textId="2921415C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3A51F3F2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D4FEFE" w14:textId="13B4DB7C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471283" w14:textId="3D1EB5CE" w:rsidR="00CA23D5" w:rsidRPr="001B391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1B3918">
              <w:rPr>
                <w:rFonts w:asciiTheme="majorHAnsi" w:eastAsia="Calibri" w:hAnsiTheme="majorHAnsi" w:cstheme="majorHAnsi"/>
              </w:rPr>
              <w:t xml:space="preserve">Dostępność 3 rozmiarów </w:t>
            </w:r>
            <w:proofErr w:type="spellStart"/>
            <w:r w:rsidRPr="001B3918">
              <w:rPr>
                <w:rFonts w:asciiTheme="majorHAnsi" w:eastAsia="Calibri" w:hAnsiTheme="majorHAnsi" w:cstheme="majorHAnsi"/>
              </w:rPr>
              <w:t>oksygenatorów</w:t>
            </w:r>
            <w:proofErr w:type="spellEnd"/>
            <w:r w:rsidR="001B3918">
              <w:rPr>
                <w:rFonts w:asciiTheme="majorHAnsi" w:eastAsia="Calibri" w:hAnsiTheme="majorHAnsi" w:cstheme="majorHAnsi"/>
              </w:rPr>
              <w:t xml:space="preserve"> (noworodki, dzieci, dorośli)</w:t>
            </w:r>
            <w:bookmarkStart w:id="0" w:name="_GoBack"/>
            <w:bookmarkEnd w:id="0"/>
            <w:r w:rsidRPr="001B3918">
              <w:rPr>
                <w:rFonts w:asciiTheme="majorHAnsi" w:eastAsia="Calibri" w:hAnsiTheme="majorHAnsi" w:cstheme="majorHAnsi"/>
              </w:rPr>
              <w:t xml:space="preserve"> z torem wodnym do wymiany termicznej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9E2D4A" w14:textId="0B808AE6" w:rsidR="00CA23D5" w:rsidRPr="001B391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B391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3C59E9" w14:textId="7BD5238F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  <w:lang w:val="en-US"/>
              </w:rPr>
            </w:pPr>
            <w:r w:rsidRPr="001B391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3AF2DEA4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6912A1" w14:textId="7F35F1D4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FC8F32" w14:textId="77777777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  <w:color w:val="000000"/>
              </w:rPr>
              <w:t>Oprogramowanie w języku polskim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E296F" w14:textId="7BF46577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5870F9" w14:textId="079BB720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61F3DD4E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541FDC" w14:textId="236DB9A0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6EC13" w14:textId="085E7017" w:rsidR="00CA23D5" w:rsidRPr="009E0288" w:rsidRDefault="00CA23D5" w:rsidP="00CA23D5">
            <w:pPr>
              <w:spacing w:before="100" w:after="119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color w:val="000000"/>
              </w:rPr>
              <w:t>Aktualizacja systemu do najnowszych wersji oprogramowania w okresie gwarancji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AB74BC" w14:textId="26041AD5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AA365A" w14:textId="7BCCEDF6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  <w:b/>
                <w:bCs/>
                <w:color w:val="1F3864" w:themeColor="accent1" w:themeShade="80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062F9000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7DE588" w14:textId="4777AAB9" w:rsidR="00CA23D5" w:rsidRPr="009E0288" w:rsidRDefault="00CA23D5" w:rsidP="0022621E">
            <w:pPr>
              <w:pStyle w:val="Akapitzlist"/>
              <w:numPr>
                <w:ilvl w:val="0"/>
                <w:numId w:val="2"/>
              </w:num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8AE96" w14:textId="2BBD7458" w:rsidR="00CA23D5" w:rsidRPr="009E0288" w:rsidRDefault="00CA23D5" w:rsidP="00CA23D5">
            <w:pPr>
              <w:tabs>
                <w:tab w:val="left" w:pos="210"/>
                <w:tab w:val="left" w:pos="708"/>
              </w:tabs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tzn., że oferowany sprzęt spełnia wymogi określone w Ustawie z dnia 20.05.2010 r. o wyrobach medycznych (DZ.U 2010 Nr 107, poz. 679) oraz dyrektywami Unii Europejskiej</w:t>
            </w:r>
            <w:r w:rsidRPr="009E0288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EE5D85" w14:textId="61248903" w:rsidR="00CA23D5" w:rsidRPr="009E0288" w:rsidRDefault="00CA23D5" w:rsidP="00CA23D5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6BDE4" w14:textId="7FD1DE10" w:rsidR="00CA23D5" w:rsidRPr="009E0288" w:rsidRDefault="00CA23D5" w:rsidP="0022621E">
            <w:pPr>
              <w:pStyle w:val="Bezodstpw"/>
              <w:ind w:right="273"/>
              <w:jc w:val="right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CA23D5" w:rsidRPr="009E0288" w14:paraId="16252070" w14:textId="77777777" w:rsidTr="00CA23D5">
        <w:trPr>
          <w:jc w:val="center"/>
        </w:trPr>
        <w:tc>
          <w:tcPr>
            <w:tcW w:w="96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5B219B" w14:textId="48541A9C" w:rsidR="00CA23D5" w:rsidRPr="009E0288" w:rsidRDefault="00CA23D5" w:rsidP="00CA23D5">
            <w:pPr>
              <w:pStyle w:val="Bezodstpw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/>
                <w:bCs/>
              </w:rPr>
              <w:t>Akcesoria do  urządzenia</w:t>
            </w:r>
          </w:p>
        </w:tc>
      </w:tr>
      <w:tr w:rsidR="00841152" w:rsidRPr="009E0288" w14:paraId="61AEDFAF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D8DDB9" w14:textId="34219081" w:rsidR="00841152" w:rsidRPr="009E0288" w:rsidRDefault="00841152" w:rsidP="00841152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>22.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BECD36" w14:textId="44886CD0" w:rsidR="00841152" w:rsidRPr="009E0288" w:rsidRDefault="00841152" w:rsidP="00841152">
            <w:pPr>
              <w:pStyle w:val="Akapitzlist"/>
              <w:ind w:left="0"/>
              <w:jc w:val="both"/>
              <w:rPr>
                <w:rFonts w:asciiTheme="majorHAnsi" w:hAnsiTheme="majorHAnsi" w:cstheme="majorHAnsi"/>
              </w:rPr>
            </w:pPr>
            <w:r w:rsidRPr="009E0288">
              <w:rPr>
                <w:rFonts w:asciiTheme="majorHAnsi" w:hAnsiTheme="majorHAnsi" w:cstheme="majorHAnsi"/>
              </w:rPr>
              <w:t xml:space="preserve">Zestaw do terapii ECMO dla pacjentów pediatrycznych o przepływie krwi w zakresie </w:t>
            </w:r>
            <w:r w:rsidR="008074D3">
              <w:rPr>
                <w:rFonts w:asciiTheme="majorHAnsi" w:hAnsiTheme="majorHAnsi" w:cstheme="majorHAnsi"/>
              </w:rPr>
              <w:t xml:space="preserve">min. </w:t>
            </w:r>
            <w:r w:rsidRPr="009E0288">
              <w:rPr>
                <w:rFonts w:asciiTheme="majorHAnsi" w:hAnsiTheme="majorHAnsi" w:cstheme="majorHAnsi"/>
                <w:bCs/>
              </w:rPr>
              <w:t>0,35 – 2,4 l/min</w:t>
            </w:r>
            <w:r w:rsidRPr="009E0288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9E0288">
              <w:rPr>
                <w:rFonts w:asciiTheme="majorHAnsi" w:hAnsiTheme="majorHAnsi" w:cstheme="majorHAnsi"/>
              </w:rPr>
              <w:t>Oksygenator</w:t>
            </w:r>
            <w:proofErr w:type="spellEnd"/>
            <w:r w:rsidRPr="009E0288">
              <w:rPr>
                <w:rFonts w:asciiTheme="majorHAnsi" w:hAnsiTheme="majorHAnsi" w:cstheme="majorHAnsi"/>
              </w:rPr>
              <w:t xml:space="preserve"> membranowy z zestawem drenów, kopułką pompy, zintegrowanymi przetwornikami ciśnień </w:t>
            </w:r>
            <w:r w:rsidR="009E0288">
              <w:rPr>
                <w:rFonts w:asciiTheme="majorHAnsi" w:hAnsiTheme="majorHAnsi" w:cstheme="majorHAnsi"/>
              </w:rPr>
              <w:t xml:space="preserve">fabrycznie ze sobą </w:t>
            </w:r>
            <w:r w:rsidRPr="009E0288">
              <w:rPr>
                <w:rFonts w:asciiTheme="majorHAnsi" w:hAnsiTheme="majorHAnsi" w:cstheme="majorHAnsi"/>
              </w:rPr>
              <w:t>połączonymi</w:t>
            </w:r>
            <w:r w:rsidR="00DF1BB7">
              <w:rPr>
                <w:rFonts w:asciiTheme="majorHAnsi" w:hAnsiTheme="majorHAnsi" w:cstheme="majorHAnsi"/>
              </w:rPr>
              <w:t xml:space="preserve">. </w:t>
            </w:r>
            <w:r w:rsidRPr="009E0288">
              <w:rPr>
                <w:rFonts w:asciiTheme="majorHAnsi" w:hAnsiTheme="majorHAnsi" w:cstheme="majorHAnsi"/>
              </w:rPr>
              <w:t xml:space="preserve">Zintegrowany wymiennik ciepła </w:t>
            </w:r>
            <w:r w:rsidR="009E0288">
              <w:rPr>
                <w:rFonts w:asciiTheme="majorHAnsi" w:hAnsiTheme="majorHAnsi" w:cstheme="majorHAnsi"/>
              </w:rPr>
              <w:t>o p</w:t>
            </w:r>
            <w:r w:rsidRPr="009E0288">
              <w:rPr>
                <w:rFonts w:asciiTheme="majorHAnsi" w:hAnsiTheme="majorHAnsi" w:cstheme="majorHAnsi"/>
              </w:rPr>
              <w:t>ojemnoś</w:t>
            </w:r>
            <w:r w:rsidR="009E0288">
              <w:rPr>
                <w:rFonts w:asciiTheme="majorHAnsi" w:hAnsiTheme="majorHAnsi" w:cstheme="majorHAnsi"/>
              </w:rPr>
              <w:t>ci</w:t>
            </w:r>
            <w:r w:rsidRPr="009E0288">
              <w:rPr>
                <w:rFonts w:asciiTheme="majorHAnsi" w:hAnsiTheme="majorHAnsi" w:cstheme="majorHAnsi"/>
              </w:rPr>
              <w:t xml:space="preserve"> wypełnienia układu 240 ml (+/- 10%), długoś</w:t>
            </w:r>
            <w:r w:rsidR="009E0288">
              <w:rPr>
                <w:rFonts w:asciiTheme="majorHAnsi" w:hAnsiTheme="majorHAnsi" w:cstheme="majorHAnsi"/>
              </w:rPr>
              <w:t>ci</w:t>
            </w:r>
            <w:r w:rsidRPr="009E0288">
              <w:rPr>
                <w:rFonts w:asciiTheme="majorHAnsi" w:hAnsiTheme="majorHAnsi" w:cstheme="majorHAnsi"/>
              </w:rPr>
              <w:t xml:space="preserve"> drenów 200 cm</w:t>
            </w:r>
            <w:r w:rsidR="008074D3">
              <w:rPr>
                <w:rFonts w:asciiTheme="majorHAnsi" w:hAnsiTheme="majorHAnsi" w:cstheme="majorHAnsi"/>
              </w:rPr>
              <w:t xml:space="preserve"> </w:t>
            </w:r>
            <w:r w:rsidR="008074D3" w:rsidRPr="009E0288">
              <w:rPr>
                <w:rFonts w:asciiTheme="majorHAnsi" w:hAnsiTheme="majorHAnsi" w:cstheme="majorHAnsi"/>
              </w:rPr>
              <w:t>(+/- 10%),</w:t>
            </w:r>
            <w:r w:rsidR="008074D3">
              <w:rPr>
                <w:rFonts w:asciiTheme="majorHAnsi" w:hAnsiTheme="majorHAnsi" w:cstheme="majorHAnsi"/>
              </w:rPr>
              <w:t xml:space="preserve"> </w:t>
            </w:r>
            <w:r w:rsidRPr="009E0288">
              <w:rPr>
                <w:rFonts w:asciiTheme="majorHAnsi" w:hAnsiTheme="majorHAnsi" w:cstheme="majorHAnsi"/>
              </w:rPr>
              <w:t>czynna powierzchnia wymiany gazowej 0,65 m²</w:t>
            </w:r>
            <w:r w:rsidR="008074D3">
              <w:rPr>
                <w:rFonts w:asciiTheme="majorHAnsi" w:hAnsiTheme="majorHAnsi" w:cstheme="majorHAnsi"/>
              </w:rPr>
              <w:t xml:space="preserve"> </w:t>
            </w:r>
            <w:r w:rsidR="008074D3" w:rsidRPr="009E0288">
              <w:rPr>
                <w:rFonts w:asciiTheme="majorHAnsi" w:hAnsiTheme="majorHAnsi" w:cstheme="majorHAnsi"/>
              </w:rPr>
              <w:t>(+/- 10%)</w:t>
            </w:r>
            <w:r w:rsidRPr="009E0288">
              <w:rPr>
                <w:rFonts w:asciiTheme="majorHAnsi" w:hAnsiTheme="majorHAnsi" w:cstheme="majorHAnsi"/>
              </w:rPr>
              <w:t xml:space="preserve">. Kopułka pompy o wypełnieniu max 15,7 ml. Układ pokryty powłoką </w:t>
            </w:r>
            <w:proofErr w:type="spellStart"/>
            <w:r w:rsidRPr="009E0288">
              <w:rPr>
                <w:rFonts w:asciiTheme="majorHAnsi" w:hAnsiTheme="majorHAnsi" w:cstheme="majorHAnsi"/>
              </w:rPr>
              <w:t>heparynowo-albuminową</w:t>
            </w:r>
            <w:proofErr w:type="spellEnd"/>
            <w:r w:rsidRPr="009E0288">
              <w:rPr>
                <w:rFonts w:asciiTheme="majorHAnsi" w:hAnsiTheme="majorHAnsi" w:cstheme="majorHAnsi"/>
              </w:rPr>
              <w:t xml:space="preserve"> do długotrwałego stosowania </w:t>
            </w:r>
            <w:r w:rsidR="008074D3">
              <w:rPr>
                <w:rFonts w:asciiTheme="majorHAnsi" w:hAnsiTheme="majorHAnsi" w:cstheme="majorHAnsi"/>
              </w:rPr>
              <w:t>na min.</w:t>
            </w:r>
            <w:r w:rsidRPr="009E0288">
              <w:rPr>
                <w:rFonts w:asciiTheme="majorHAnsi" w:hAnsiTheme="majorHAnsi" w:cstheme="majorHAnsi"/>
              </w:rPr>
              <w:t xml:space="preserve"> 2</w:t>
            </w:r>
            <w:r w:rsidR="008074D3">
              <w:rPr>
                <w:rFonts w:asciiTheme="majorHAnsi" w:hAnsiTheme="majorHAnsi" w:cstheme="majorHAnsi"/>
              </w:rPr>
              <w:t>8</w:t>
            </w:r>
            <w:r w:rsidRPr="009E0288">
              <w:rPr>
                <w:rFonts w:asciiTheme="majorHAnsi" w:hAnsiTheme="majorHAnsi" w:cstheme="majorHAnsi"/>
              </w:rPr>
              <w:t xml:space="preserve"> dni - </w:t>
            </w:r>
            <w:r w:rsidRPr="009E0288">
              <w:rPr>
                <w:rFonts w:asciiTheme="majorHAnsi" w:hAnsiTheme="majorHAnsi" w:cstheme="majorHAnsi"/>
                <w:bCs/>
              </w:rPr>
              <w:t>3 sztuki</w:t>
            </w:r>
            <w:r w:rsidRPr="009E0288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D363A3" w14:textId="381CCFBC" w:rsidR="00841152" w:rsidRPr="009E0288" w:rsidRDefault="00841152" w:rsidP="00841152">
            <w:pPr>
              <w:spacing w:before="100" w:after="119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A247F1" w14:textId="5562B8F8" w:rsidR="00841152" w:rsidRPr="009E0288" w:rsidRDefault="00841152" w:rsidP="00841152">
            <w:pPr>
              <w:pStyle w:val="Bezodstpw"/>
              <w:jc w:val="right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841152" w:rsidRPr="009E0288" w14:paraId="76964049" w14:textId="77777777" w:rsidTr="00DF1BB7">
        <w:trPr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255517" w14:textId="13293919" w:rsidR="00841152" w:rsidRPr="009E0288" w:rsidRDefault="00841152" w:rsidP="00841152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3E167D" w14:textId="09887C87" w:rsidR="00841152" w:rsidRPr="009E0288" w:rsidRDefault="00841152" w:rsidP="00841152">
            <w:pPr>
              <w:rPr>
                <w:rFonts w:asciiTheme="majorHAnsi" w:hAnsiTheme="majorHAnsi" w:cstheme="majorHAnsi"/>
              </w:rPr>
            </w:pPr>
            <w:r w:rsidRPr="009E0288">
              <w:rPr>
                <w:rFonts w:asciiTheme="majorHAnsi" w:hAnsiTheme="majorHAnsi" w:cstheme="majorHAnsi"/>
              </w:rPr>
              <w:t xml:space="preserve">Zestaw z </w:t>
            </w:r>
            <w:proofErr w:type="spellStart"/>
            <w:r w:rsidRPr="009E0288">
              <w:rPr>
                <w:rFonts w:asciiTheme="majorHAnsi" w:hAnsiTheme="majorHAnsi" w:cstheme="majorHAnsi"/>
              </w:rPr>
              <w:t>oksygenatorem</w:t>
            </w:r>
            <w:proofErr w:type="spellEnd"/>
            <w:r w:rsidRPr="009E0288">
              <w:rPr>
                <w:rFonts w:asciiTheme="majorHAnsi" w:hAnsiTheme="majorHAnsi" w:cstheme="majorHAnsi"/>
              </w:rPr>
              <w:t xml:space="preserve"> 1,9m</w:t>
            </w:r>
            <w:r w:rsidRPr="009E0288">
              <w:rPr>
                <w:rFonts w:asciiTheme="majorHAnsi" w:hAnsiTheme="majorHAnsi" w:cstheme="majorHAnsi"/>
                <w:vertAlign w:val="superscript"/>
              </w:rPr>
              <w:t>2</w:t>
            </w:r>
            <w:r w:rsidR="005A7C16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r w:rsidRPr="009E0288">
              <w:rPr>
                <w:rFonts w:asciiTheme="majorHAnsi" w:hAnsiTheme="majorHAnsi" w:cstheme="majorHAnsi"/>
              </w:rPr>
              <w:t xml:space="preserve"> </w:t>
            </w:r>
            <w:r w:rsidR="005A7C16" w:rsidRPr="009E0288">
              <w:rPr>
                <w:rFonts w:asciiTheme="majorHAnsi" w:hAnsiTheme="majorHAnsi" w:cstheme="majorHAnsi"/>
              </w:rPr>
              <w:t xml:space="preserve">(+/- 10%), </w:t>
            </w:r>
            <w:r w:rsidRPr="009E0288">
              <w:rPr>
                <w:rFonts w:asciiTheme="majorHAnsi" w:hAnsiTheme="majorHAnsi" w:cstheme="majorHAnsi"/>
              </w:rPr>
              <w:t xml:space="preserve">dla przepływów krwi </w:t>
            </w:r>
            <w:r w:rsidR="005A7C16">
              <w:rPr>
                <w:rFonts w:asciiTheme="majorHAnsi" w:hAnsiTheme="majorHAnsi" w:cstheme="majorHAnsi"/>
              </w:rPr>
              <w:t xml:space="preserve">min. </w:t>
            </w:r>
            <w:r w:rsidRPr="009E0288">
              <w:rPr>
                <w:rFonts w:asciiTheme="majorHAnsi" w:hAnsiTheme="majorHAnsi" w:cstheme="majorHAnsi"/>
              </w:rPr>
              <w:t xml:space="preserve">1,0-7,0l/min, ze  zintegrowanymi czujnikami ciśnienia,  wymiennikiem ciepła oraz powłoką </w:t>
            </w:r>
            <w:proofErr w:type="spellStart"/>
            <w:r w:rsidRPr="009E0288">
              <w:rPr>
                <w:rFonts w:asciiTheme="majorHAnsi" w:hAnsiTheme="majorHAnsi" w:cstheme="majorHAnsi"/>
              </w:rPr>
              <w:t>heparynowo-albuminową</w:t>
            </w:r>
            <w:proofErr w:type="spellEnd"/>
            <w:r w:rsidRPr="009E0288">
              <w:rPr>
                <w:rFonts w:asciiTheme="majorHAnsi" w:hAnsiTheme="majorHAnsi" w:cstheme="majorHAnsi"/>
              </w:rPr>
              <w:t xml:space="preserve">. </w:t>
            </w:r>
            <w:r w:rsidR="00D813B3">
              <w:rPr>
                <w:rFonts w:asciiTheme="majorHAnsi" w:hAnsiTheme="majorHAnsi" w:cstheme="majorHAnsi"/>
              </w:rPr>
              <w:t>Zestaw d</w:t>
            </w:r>
            <w:r w:rsidRPr="009E0288">
              <w:rPr>
                <w:rFonts w:asciiTheme="majorHAnsi" w:hAnsiTheme="majorHAnsi" w:cstheme="majorHAnsi"/>
              </w:rPr>
              <w:t>reny krwi. Układ certyfikowany na</w:t>
            </w:r>
            <w:r w:rsidR="00D813B3">
              <w:rPr>
                <w:rFonts w:asciiTheme="majorHAnsi" w:hAnsiTheme="majorHAnsi" w:cstheme="majorHAnsi"/>
              </w:rPr>
              <w:t xml:space="preserve"> min.</w:t>
            </w:r>
            <w:r w:rsidRPr="009E0288">
              <w:rPr>
                <w:rFonts w:asciiTheme="majorHAnsi" w:hAnsiTheme="majorHAnsi" w:cstheme="majorHAnsi"/>
              </w:rPr>
              <w:t xml:space="preserve"> 2</w:t>
            </w:r>
            <w:r w:rsidR="00D813B3">
              <w:rPr>
                <w:rFonts w:asciiTheme="majorHAnsi" w:hAnsiTheme="majorHAnsi" w:cstheme="majorHAnsi"/>
              </w:rPr>
              <w:t xml:space="preserve">8 </w:t>
            </w:r>
            <w:r w:rsidRPr="009E0288">
              <w:rPr>
                <w:rFonts w:asciiTheme="majorHAnsi" w:hAnsiTheme="majorHAnsi" w:cstheme="majorHAnsi"/>
              </w:rPr>
              <w:t>dni zabieg</w:t>
            </w:r>
            <w:r w:rsidR="00D813B3">
              <w:rPr>
                <w:rFonts w:asciiTheme="majorHAnsi" w:hAnsiTheme="majorHAnsi" w:cstheme="majorHAnsi"/>
              </w:rPr>
              <w:t>u</w:t>
            </w:r>
            <w:r w:rsidRPr="009E0288">
              <w:rPr>
                <w:rFonts w:asciiTheme="majorHAnsi" w:hAnsiTheme="majorHAnsi" w:cstheme="majorHAnsi"/>
              </w:rPr>
              <w:t xml:space="preserve"> – 1 sztuka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F1B005" w14:textId="62061B7D" w:rsidR="00841152" w:rsidRPr="009E0288" w:rsidRDefault="00841152" w:rsidP="00841152">
            <w:pPr>
              <w:spacing w:before="100" w:after="119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A9E43" w14:textId="47FF6807" w:rsidR="00841152" w:rsidRPr="009E0288" w:rsidRDefault="00841152" w:rsidP="00841152">
            <w:pPr>
              <w:pStyle w:val="Bezodstpw"/>
              <w:jc w:val="right"/>
              <w:rPr>
                <w:rFonts w:asciiTheme="majorHAnsi" w:hAnsiTheme="majorHAnsi" w:cstheme="majorHAnsi"/>
                <w:bCs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841152" w:rsidRPr="009E0288" w14:paraId="3B2D0A7C" w14:textId="77777777" w:rsidTr="00FA2FFA">
        <w:trPr>
          <w:trHeight w:val="1750"/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47FB8F" w14:textId="75ACB2A2" w:rsidR="00841152" w:rsidRPr="009E0288" w:rsidRDefault="00841152" w:rsidP="004B201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>24.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1B72C0" w14:textId="6D5FE52A" w:rsidR="004B201C" w:rsidRPr="009E0288" w:rsidRDefault="00011B0E" w:rsidP="004B201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E0288">
              <w:rPr>
                <w:rFonts w:asciiTheme="majorHAnsi" w:hAnsiTheme="majorHAnsi" w:cstheme="majorHAnsi"/>
              </w:rPr>
              <w:t>Kaniul</w:t>
            </w:r>
            <w:r w:rsidR="004B201C" w:rsidRPr="009E0288">
              <w:rPr>
                <w:rFonts w:asciiTheme="majorHAnsi" w:hAnsiTheme="majorHAnsi" w:cstheme="majorHAnsi"/>
              </w:rPr>
              <w:t>e</w:t>
            </w:r>
            <w:r w:rsidRPr="009E0288">
              <w:rPr>
                <w:rFonts w:asciiTheme="majorHAnsi" w:hAnsiTheme="majorHAnsi" w:cstheme="majorHAnsi"/>
              </w:rPr>
              <w:t xml:space="preserve"> zwracając</w:t>
            </w:r>
            <w:r w:rsidR="004B201C" w:rsidRPr="009E0288">
              <w:rPr>
                <w:rFonts w:asciiTheme="majorHAnsi" w:hAnsiTheme="majorHAnsi" w:cstheme="majorHAnsi"/>
              </w:rPr>
              <w:t>e</w:t>
            </w:r>
            <w:r w:rsidRPr="009E0288">
              <w:rPr>
                <w:rFonts w:asciiTheme="majorHAnsi" w:hAnsiTheme="majorHAnsi" w:cstheme="majorHAnsi"/>
              </w:rPr>
              <w:t xml:space="preserve"> </w:t>
            </w:r>
            <w:r w:rsidR="004B201C" w:rsidRPr="009E0288">
              <w:rPr>
                <w:rFonts w:asciiTheme="majorHAnsi" w:hAnsiTheme="majorHAnsi" w:cstheme="majorHAnsi"/>
              </w:rPr>
              <w:t xml:space="preserve">z zestawami do wprowadzania kaniul z kompletem niezbędnych igieł, </w:t>
            </w:r>
            <w:proofErr w:type="spellStart"/>
            <w:r w:rsidR="004B201C" w:rsidRPr="009E0288">
              <w:rPr>
                <w:rFonts w:asciiTheme="majorHAnsi" w:hAnsiTheme="majorHAnsi" w:cstheme="majorHAnsi"/>
              </w:rPr>
              <w:t>dilatatorów</w:t>
            </w:r>
            <w:proofErr w:type="spellEnd"/>
            <w:r w:rsidR="004B201C" w:rsidRPr="009E0288">
              <w:rPr>
                <w:rFonts w:asciiTheme="majorHAnsi" w:hAnsiTheme="majorHAnsi" w:cstheme="majorHAnsi"/>
              </w:rPr>
              <w:t xml:space="preserve"> i prowadników zapakowanych w sterylną koszulkę o rozmiarach: </w:t>
            </w:r>
          </w:p>
          <w:p w14:paraId="7E111AFB" w14:textId="2B7DDF61" w:rsidR="00841152" w:rsidRPr="009E0288" w:rsidRDefault="004B201C" w:rsidP="004B201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E0288">
              <w:rPr>
                <w:rFonts w:asciiTheme="majorHAnsi" w:hAnsiTheme="majorHAnsi" w:cstheme="majorHAnsi"/>
              </w:rPr>
              <w:t xml:space="preserve"> - 19 Fr-140 3/8” -1 sztuka; </w:t>
            </w:r>
          </w:p>
          <w:p w14:paraId="098A7E10" w14:textId="12FCC9DB" w:rsidR="004B201C" w:rsidRPr="009E0288" w:rsidRDefault="004B201C" w:rsidP="004B201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E0288">
              <w:rPr>
                <w:rFonts w:asciiTheme="majorHAnsi" w:hAnsiTheme="majorHAnsi" w:cstheme="majorHAnsi"/>
              </w:rPr>
              <w:t xml:space="preserve"> - 21</w:t>
            </w:r>
            <w:r w:rsidR="00D813B3">
              <w:rPr>
                <w:rFonts w:asciiTheme="majorHAnsi" w:hAnsiTheme="majorHAnsi" w:cstheme="majorHAnsi"/>
              </w:rPr>
              <w:t xml:space="preserve"> </w:t>
            </w:r>
            <w:r w:rsidRPr="009E0288">
              <w:rPr>
                <w:rFonts w:asciiTheme="majorHAnsi" w:hAnsiTheme="majorHAnsi" w:cstheme="majorHAnsi"/>
              </w:rPr>
              <w:t>F</w:t>
            </w:r>
            <w:r w:rsidR="00D813B3">
              <w:rPr>
                <w:rFonts w:asciiTheme="majorHAnsi" w:hAnsiTheme="majorHAnsi" w:cstheme="majorHAnsi"/>
              </w:rPr>
              <w:t>r</w:t>
            </w:r>
            <w:r w:rsidRPr="009E0288">
              <w:rPr>
                <w:rFonts w:asciiTheme="majorHAnsi" w:hAnsiTheme="majorHAnsi" w:cstheme="majorHAnsi"/>
              </w:rPr>
              <w:t>-140 3/8”- 1 sztuka.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12D3FA" w14:textId="1668D1BF" w:rsidR="00841152" w:rsidRPr="009E0288" w:rsidRDefault="00841152" w:rsidP="004B201C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5ADF15" w14:textId="06CA5DE1" w:rsidR="00841152" w:rsidRPr="009E0288" w:rsidRDefault="00841152" w:rsidP="004B201C">
            <w:pPr>
              <w:pStyle w:val="Bezodstpw"/>
              <w:jc w:val="right"/>
              <w:rPr>
                <w:rFonts w:asciiTheme="majorHAnsi" w:hAnsiTheme="majorHAnsi" w:cstheme="majorHAnsi"/>
                <w:bCs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  <w:tr w:rsidR="00841152" w:rsidRPr="009E0288" w14:paraId="14E9E0ED" w14:textId="77777777" w:rsidTr="00FA2FFA">
        <w:trPr>
          <w:trHeight w:val="1690"/>
          <w:jc w:val="center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2C04C1" w14:textId="6C3E5439" w:rsidR="00841152" w:rsidRPr="009E0288" w:rsidRDefault="00CF0149" w:rsidP="00841152">
            <w:pPr>
              <w:spacing w:before="100" w:after="119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eastAsia="Calibri" w:hAnsiTheme="majorHAnsi" w:cstheme="majorHAnsi"/>
              </w:rPr>
              <w:t>25.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5E6BD2" w14:textId="77777777" w:rsidR="004B201C" w:rsidRPr="009E0288" w:rsidRDefault="004B201C" w:rsidP="004B201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E0288">
              <w:rPr>
                <w:rFonts w:asciiTheme="majorHAnsi" w:hAnsiTheme="majorHAnsi" w:cstheme="majorHAnsi"/>
              </w:rPr>
              <w:t xml:space="preserve">Kaniule drenujące z zestawami do wprowadzania kaniul z kompletem niezbędnych igieł, </w:t>
            </w:r>
            <w:proofErr w:type="spellStart"/>
            <w:r w:rsidRPr="009E0288">
              <w:rPr>
                <w:rFonts w:asciiTheme="majorHAnsi" w:hAnsiTheme="majorHAnsi" w:cstheme="majorHAnsi"/>
              </w:rPr>
              <w:t>dilatatorów</w:t>
            </w:r>
            <w:proofErr w:type="spellEnd"/>
            <w:r w:rsidRPr="009E0288">
              <w:rPr>
                <w:rFonts w:asciiTheme="majorHAnsi" w:hAnsiTheme="majorHAnsi" w:cstheme="majorHAnsi"/>
              </w:rPr>
              <w:t xml:space="preserve"> i prowadników zapakowanych w sterylną koszulkę o rozmiarach:</w:t>
            </w:r>
          </w:p>
          <w:p w14:paraId="12B6B2C2" w14:textId="73F8FAD0" w:rsidR="004B201C" w:rsidRPr="009E0288" w:rsidRDefault="004B201C" w:rsidP="004B201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E0288">
              <w:rPr>
                <w:rFonts w:asciiTheme="majorHAnsi" w:hAnsiTheme="majorHAnsi" w:cstheme="majorHAnsi"/>
              </w:rPr>
              <w:t xml:space="preserve"> - 23 F/38 cm -1 sztuka;</w:t>
            </w:r>
          </w:p>
          <w:p w14:paraId="19BF1DB5" w14:textId="6C10CC42" w:rsidR="00841152" w:rsidRPr="009E0288" w:rsidRDefault="004B201C" w:rsidP="004B201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E0288">
              <w:rPr>
                <w:rFonts w:asciiTheme="majorHAnsi" w:hAnsiTheme="majorHAnsi" w:cstheme="majorHAnsi"/>
              </w:rPr>
              <w:t xml:space="preserve"> - 25 F/55 cm- 1 sztuka.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E36811" w14:textId="1C804693" w:rsidR="00841152" w:rsidRPr="009E0288" w:rsidRDefault="00841152" w:rsidP="00841152">
            <w:pPr>
              <w:spacing w:before="100" w:after="119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E0288">
              <w:rPr>
                <w:rFonts w:asciiTheme="majorHAnsi" w:hAnsiTheme="majorHAnsi" w:cstheme="majorHAnsi"/>
                <w:bCs/>
              </w:rPr>
              <w:t>wymagany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1C40AC" w14:textId="6E767E44" w:rsidR="00841152" w:rsidRPr="009E0288" w:rsidRDefault="00841152" w:rsidP="00841152">
            <w:pPr>
              <w:pStyle w:val="Bezodstpw"/>
              <w:jc w:val="right"/>
              <w:rPr>
                <w:rFonts w:asciiTheme="majorHAnsi" w:eastAsia="Calibri" w:hAnsiTheme="majorHAnsi" w:cstheme="majorHAnsi"/>
              </w:rPr>
            </w:pPr>
            <w:r w:rsidRPr="009E0288">
              <w:rPr>
                <w:rFonts w:asciiTheme="majorHAnsi" w:hAnsiTheme="majorHAnsi" w:cstheme="majorHAnsi"/>
                <w:bCs/>
              </w:rPr>
              <w:t>Tak/Nie</w:t>
            </w:r>
          </w:p>
        </w:tc>
      </w:tr>
    </w:tbl>
    <w:p w14:paraId="65F9F302" w14:textId="06715300" w:rsidR="00635F8C" w:rsidRDefault="00635F8C" w:rsidP="00635F8C">
      <w:pPr>
        <w:spacing w:line="240" w:lineRule="auto"/>
        <w:rPr>
          <w:rFonts w:ascii="Calibri Light" w:hAnsi="Calibri Light" w:cs="Calibri Light"/>
        </w:rPr>
      </w:pPr>
      <w:r w:rsidRPr="00BD72C1">
        <w:rPr>
          <w:rFonts w:ascii="Calibri Light" w:hAnsi="Calibri Light" w:cs="Calibri Light"/>
        </w:rPr>
        <w:tab/>
      </w:r>
    </w:p>
    <w:p w14:paraId="4489CE0A" w14:textId="75B22175" w:rsidR="00635F8C" w:rsidRDefault="00635F8C" w:rsidP="00635F8C">
      <w:pPr>
        <w:spacing w:line="240" w:lineRule="auto"/>
        <w:rPr>
          <w:rFonts w:ascii="Calibri Light" w:hAnsi="Calibri Light" w:cs="Calibri Light"/>
        </w:rPr>
      </w:pPr>
    </w:p>
    <w:p w14:paraId="4DBA7ED0" w14:textId="77777777" w:rsidR="00635F8C" w:rsidRDefault="00635F8C" w:rsidP="00635F8C">
      <w:pPr>
        <w:spacing w:line="240" w:lineRule="auto"/>
        <w:rPr>
          <w:rFonts w:ascii="Calibri Light" w:hAnsi="Calibri Light" w:cs="Calibri Light"/>
        </w:rPr>
      </w:pPr>
    </w:p>
    <w:p w14:paraId="161A5D0F" w14:textId="024FD760" w:rsidR="00635F8C" w:rsidRPr="00BD72C1" w:rsidRDefault="00635F8C" w:rsidP="00635F8C">
      <w:pPr>
        <w:spacing w:line="240" w:lineRule="auto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</w:rPr>
        <w:t>……………………………………………………..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……………………………………………………</w:t>
      </w:r>
    </w:p>
    <w:p w14:paraId="0C70BC3A" w14:textId="77777777" w:rsidR="00635F8C" w:rsidRPr="00BD72C1" w:rsidRDefault="00635F8C" w:rsidP="00635F8C">
      <w:pPr>
        <w:spacing w:line="240" w:lineRule="auto"/>
        <w:ind w:left="5664" w:hanging="4956"/>
        <w:rPr>
          <w:rFonts w:ascii="Calibri Light" w:hAnsi="Calibri Light" w:cs="Calibri Light"/>
          <w:i/>
        </w:rPr>
      </w:pPr>
      <w:r w:rsidRPr="00BD72C1">
        <w:rPr>
          <w:rFonts w:ascii="Calibri Light" w:hAnsi="Calibri Light" w:cs="Calibri Light"/>
          <w:i/>
        </w:rPr>
        <w:t>(miejscowość, data)</w:t>
      </w:r>
      <w:r w:rsidRPr="00BD72C1">
        <w:rPr>
          <w:rFonts w:ascii="Calibri Light" w:hAnsi="Calibri Light" w:cs="Calibri Light"/>
          <w:i/>
        </w:rPr>
        <w:tab/>
      </w:r>
      <w:r w:rsidRPr="00BD72C1">
        <w:rPr>
          <w:rFonts w:ascii="Calibri Light" w:hAnsi="Calibri Light" w:cs="Calibri Light"/>
          <w:bCs/>
          <w:i/>
        </w:rPr>
        <w:t xml:space="preserve">(elektroniczny podpis osoby/ osób uprawnionych </w:t>
      </w:r>
      <w:r w:rsidRPr="00BD72C1">
        <w:rPr>
          <w:rFonts w:ascii="Calibri Light" w:hAnsi="Calibri Light" w:cs="Calibri Light"/>
          <w:bCs/>
          <w:i/>
          <w:iCs/>
        </w:rPr>
        <w:t>do występowania  w imieniu Wykonawcy)</w:t>
      </w:r>
    </w:p>
    <w:p w14:paraId="69B3FE02" w14:textId="77777777" w:rsidR="004144BB" w:rsidRPr="009E0288" w:rsidRDefault="004144BB" w:rsidP="00102FAA">
      <w:pPr>
        <w:pStyle w:val="Normalny1"/>
        <w:widowControl w:val="0"/>
        <w:rPr>
          <w:rFonts w:asciiTheme="majorHAnsi" w:hAnsiTheme="majorHAnsi" w:cstheme="majorHAnsi"/>
          <w:sz w:val="22"/>
          <w:szCs w:val="22"/>
        </w:rPr>
      </w:pPr>
    </w:p>
    <w:sectPr w:rsidR="004144BB" w:rsidRPr="009E0288" w:rsidSect="0073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3E11" w14:textId="77777777" w:rsidR="00546205" w:rsidRDefault="00546205" w:rsidP="00C21347">
      <w:pPr>
        <w:spacing w:after="0" w:line="240" w:lineRule="auto"/>
      </w:pPr>
      <w:r>
        <w:separator/>
      </w:r>
    </w:p>
  </w:endnote>
  <w:endnote w:type="continuationSeparator" w:id="0">
    <w:p w14:paraId="41A84B56" w14:textId="77777777" w:rsidR="00546205" w:rsidRDefault="00546205" w:rsidP="00C2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716D" w14:textId="77777777" w:rsidR="00546205" w:rsidRDefault="00546205" w:rsidP="00C21347">
      <w:pPr>
        <w:spacing w:after="0" w:line="240" w:lineRule="auto"/>
      </w:pPr>
      <w:r>
        <w:separator/>
      </w:r>
    </w:p>
  </w:footnote>
  <w:footnote w:type="continuationSeparator" w:id="0">
    <w:p w14:paraId="5EDAD96D" w14:textId="77777777" w:rsidR="00546205" w:rsidRDefault="00546205" w:rsidP="00C2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513C"/>
    <w:multiLevelType w:val="multilevel"/>
    <w:tmpl w:val="1716153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054447C"/>
    <w:multiLevelType w:val="hybridMultilevel"/>
    <w:tmpl w:val="096E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47"/>
    <w:rsid w:val="00011B0E"/>
    <w:rsid w:val="00024F41"/>
    <w:rsid w:val="000F0A5C"/>
    <w:rsid w:val="00102FAA"/>
    <w:rsid w:val="001B3918"/>
    <w:rsid w:val="0022621E"/>
    <w:rsid w:val="00251E63"/>
    <w:rsid w:val="003407F7"/>
    <w:rsid w:val="003C3259"/>
    <w:rsid w:val="004144BB"/>
    <w:rsid w:val="004450A0"/>
    <w:rsid w:val="004B201C"/>
    <w:rsid w:val="004B5855"/>
    <w:rsid w:val="004C52EE"/>
    <w:rsid w:val="005452E4"/>
    <w:rsid w:val="00546205"/>
    <w:rsid w:val="00573153"/>
    <w:rsid w:val="005738E5"/>
    <w:rsid w:val="005A7C16"/>
    <w:rsid w:val="00635F8C"/>
    <w:rsid w:val="006A5FD7"/>
    <w:rsid w:val="006E666D"/>
    <w:rsid w:val="00734EE2"/>
    <w:rsid w:val="007D66E6"/>
    <w:rsid w:val="008074D3"/>
    <w:rsid w:val="00816AE2"/>
    <w:rsid w:val="00841152"/>
    <w:rsid w:val="008A7C0C"/>
    <w:rsid w:val="0090051F"/>
    <w:rsid w:val="009533A3"/>
    <w:rsid w:val="00972A4A"/>
    <w:rsid w:val="00991B65"/>
    <w:rsid w:val="009B7F4F"/>
    <w:rsid w:val="009E0288"/>
    <w:rsid w:val="00A1124F"/>
    <w:rsid w:val="00A75AF1"/>
    <w:rsid w:val="00AC2A42"/>
    <w:rsid w:val="00AE27F1"/>
    <w:rsid w:val="00B04D47"/>
    <w:rsid w:val="00BA522D"/>
    <w:rsid w:val="00C140F4"/>
    <w:rsid w:val="00C21347"/>
    <w:rsid w:val="00C446A8"/>
    <w:rsid w:val="00CA23D5"/>
    <w:rsid w:val="00CB29A4"/>
    <w:rsid w:val="00CF0149"/>
    <w:rsid w:val="00D03190"/>
    <w:rsid w:val="00D3469E"/>
    <w:rsid w:val="00D35A84"/>
    <w:rsid w:val="00D55C64"/>
    <w:rsid w:val="00D75BA8"/>
    <w:rsid w:val="00D813B3"/>
    <w:rsid w:val="00DB449E"/>
    <w:rsid w:val="00DB48EB"/>
    <w:rsid w:val="00DF1BB7"/>
    <w:rsid w:val="00E32CED"/>
    <w:rsid w:val="00E50EBF"/>
    <w:rsid w:val="00F43790"/>
    <w:rsid w:val="00F75C92"/>
    <w:rsid w:val="00F761C7"/>
    <w:rsid w:val="00F95642"/>
    <w:rsid w:val="00F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6A36E7"/>
  <w15:chartTrackingRefBased/>
  <w15:docId w15:val="{70F18E1D-AEA3-4C28-B451-FC69CDC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3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rsid w:val="00C213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C21347"/>
    <w:pPr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  <w:style w:type="paragraph" w:styleId="Bezodstpw">
    <w:name w:val="No Spacing"/>
    <w:uiPriority w:val="1"/>
    <w:qFormat/>
    <w:rsid w:val="00C21347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C21347"/>
    <w:pPr>
      <w:autoSpaceDE w:val="0"/>
      <w:autoSpaceDN w:val="0"/>
      <w:adjustRightInd w:val="0"/>
      <w:spacing w:after="0" w:line="240" w:lineRule="auto"/>
    </w:pPr>
    <w:rPr>
      <w:rFonts w:ascii="Gotham Book" w:eastAsiaTheme="minorEastAsia" w:hAnsi="Gotham Book" w:cs="Gotham Book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190"/>
    <w:rPr>
      <w:rFonts w:ascii="Segoe UI" w:eastAsiaTheme="minorEastAsia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uiPriority w:val="10"/>
    <w:qFormat/>
    <w:rsid w:val="00CA23D5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A23D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re">
    <w:name w:val="Treść"/>
    <w:uiPriority w:val="99"/>
    <w:rsid w:val="00CA23D5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2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Ilona Skowrońska</cp:lastModifiedBy>
  <cp:revision>33</cp:revision>
  <dcterms:created xsi:type="dcterms:W3CDTF">2022-02-10T10:03:00Z</dcterms:created>
  <dcterms:modified xsi:type="dcterms:W3CDTF">2022-05-13T11:33:00Z</dcterms:modified>
</cp:coreProperties>
</file>