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95" w:rsidRPr="008A6B15" w:rsidRDefault="00236B95" w:rsidP="00236B95">
      <w:pPr>
        <w:jc w:val="center"/>
        <w:rPr>
          <w:rFonts w:ascii="Calibri Light" w:hAnsi="Calibri Light" w:cs="Calibri Light"/>
          <w:b/>
          <w:u w:val="single"/>
        </w:rPr>
      </w:pPr>
      <w:r w:rsidRPr="008A6B15">
        <w:rPr>
          <w:rFonts w:ascii="Calibri Light" w:hAnsi="Calibri Light" w:cs="Calibri Light"/>
          <w:b/>
          <w:u w:val="single"/>
        </w:rPr>
        <w:t xml:space="preserve">Formularz </w:t>
      </w:r>
      <w:r w:rsidR="00644351">
        <w:rPr>
          <w:rFonts w:ascii="Calibri Light" w:hAnsi="Calibri Light" w:cs="Calibri Light"/>
          <w:b/>
          <w:u w:val="single"/>
        </w:rPr>
        <w:t>p</w:t>
      </w:r>
      <w:r w:rsidRPr="008A6B15">
        <w:rPr>
          <w:rFonts w:ascii="Calibri Light" w:hAnsi="Calibri Light" w:cs="Calibri Light"/>
          <w:b/>
          <w:u w:val="single"/>
        </w:rPr>
        <w:t xml:space="preserve">arametrów </w:t>
      </w:r>
      <w:r w:rsidR="00644351">
        <w:rPr>
          <w:rFonts w:ascii="Calibri Light" w:hAnsi="Calibri Light" w:cs="Calibri Light"/>
          <w:b/>
          <w:u w:val="single"/>
        </w:rPr>
        <w:t>t</w:t>
      </w:r>
      <w:r w:rsidRPr="008A6B15">
        <w:rPr>
          <w:rFonts w:ascii="Calibri Light" w:hAnsi="Calibri Light" w:cs="Calibri Light"/>
          <w:b/>
          <w:u w:val="single"/>
        </w:rPr>
        <w:t>echnicznych</w:t>
      </w:r>
    </w:p>
    <w:p w:rsidR="00236B95" w:rsidRPr="00776B59" w:rsidRDefault="00776B59" w:rsidP="00776B59">
      <w:pPr>
        <w:spacing w:before="120"/>
        <w:rPr>
          <w:rFonts w:ascii="Calibri Light" w:hAnsi="Calibri Light" w:cs="Calibri Light"/>
          <w:b/>
          <w:i/>
        </w:rPr>
      </w:pPr>
      <w:r w:rsidRPr="00F86937">
        <w:rPr>
          <w:rFonts w:ascii="Calibri Light" w:hAnsi="Calibri Light" w:cs="Calibri Light"/>
          <w:b/>
          <w:i/>
        </w:rPr>
        <w:t xml:space="preserve">W </w:t>
      </w:r>
      <w:r w:rsidR="009877E7">
        <w:rPr>
          <w:rFonts w:ascii="Calibri Light" w:hAnsi="Calibri Light" w:cs="Calibri Light"/>
          <w:b/>
          <w:i/>
        </w:rPr>
        <w:t xml:space="preserve">konkursie </w:t>
      </w:r>
      <w:r w:rsidRPr="00F86937">
        <w:rPr>
          <w:rFonts w:ascii="Calibri Light" w:hAnsi="Calibri Light" w:cs="Calibri Light"/>
          <w:b/>
          <w:i/>
        </w:rPr>
        <w:t xml:space="preserve">pn. </w:t>
      </w:r>
      <w:r>
        <w:rPr>
          <w:rFonts w:ascii="Calibri Light" w:hAnsi="Calibri Light" w:cs="Calibri Light"/>
          <w:b/>
          <w:i/>
        </w:rPr>
        <w:t xml:space="preserve">dostawa </w:t>
      </w:r>
      <w:r w:rsidR="00CA0FF1">
        <w:rPr>
          <w:rFonts w:ascii="Calibri Light" w:hAnsi="Calibri Light" w:cs="Calibri Light"/>
          <w:b/>
          <w:i/>
        </w:rPr>
        <w:t xml:space="preserve">kamery do wideotorakoskopii </w:t>
      </w:r>
      <w:r w:rsidR="0016535E">
        <w:rPr>
          <w:rFonts w:ascii="Calibri Light" w:hAnsi="Calibri Light" w:cs="Calibri Light"/>
          <w:b/>
          <w:i/>
        </w:rPr>
        <w:t>z torem wizyjnym</w:t>
      </w:r>
      <w:r w:rsidRPr="00791C73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  <w:i/>
        </w:rPr>
        <w:t xml:space="preserve">dla </w:t>
      </w:r>
      <w:r w:rsidR="005D588B">
        <w:rPr>
          <w:rFonts w:ascii="Calibri Light" w:hAnsi="Calibri Light" w:cs="Calibri Light"/>
          <w:b/>
          <w:i/>
        </w:rPr>
        <w:t xml:space="preserve">Centralnego </w:t>
      </w:r>
      <w:r w:rsidRPr="00F86937">
        <w:rPr>
          <w:rFonts w:ascii="Calibri Light" w:hAnsi="Calibri Light" w:cs="Calibri Light"/>
          <w:b/>
          <w:i/>
        </w:rPr>
        <w:t xml:space="preserve">Szpitala Klinicznego UCK WUM, </w:t>
      </w:r>
      <w:r w:rsidRPr="00F86937">
        <w:rPr>
          <w:rFonts w:ascii="Calibri Light" w:hAnsi="Calibri Light" w:cs="Calibri Light"/>
          <w:bCs/>
        </w:rPr>
        <w:t>oferujemy dostawę fabrycznie now</w:t>
      </w:r>
      <w:r>
        <w:rPr>
          <w:rFonts w:ascii="Calibri Light" w:hAnsi="Calibri Light" w:cs="Calibri Light"/>
          <w:bCs/>
        </w:rPr>
        <w:t>ego</w:t>
      </w:r>
      <w:r w:rsidRPr="00F86937">
        <w:rPr>
          <w:rFonts w:ascii="Calibri Light" w:hAnsi="Calibri Light" w:cs="Calibri Light"/>
          <w:bCs/>
        </w:rPr>
        <w:t xml:space="preserve"> urządze</w:t>
      </w:r>
      <w:r>
        <w:rPr>
          <w:rFonts w:ascii="Calibri Light" w:hAnsi="Calibri Light" w:cs="Calibri Light"/>
          <w:bCs/>
        </w:rPr>
        <w:t>nia</w:t>
      </w:r>
      <w:r w:rsidRPr="00F86937">
        <w:rPr>
          <w:rFonts w:ascii="Calibri Light" w:hAnsi="Calibri Light" w:cs="Calibri Light"/>
          <w:bCs/>
        </w:rPr>
        <w:t xml:space="preserve"> o parametrach wskazanych w poniższej tabeli wraz z  instalacją i instruktażem w zakresie obsługi,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tbl>
      <w:tblPr>
        <w:tblW w:w="99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24"/>
        <w:gridCol w:w="3714"/>
        <w:gridCol w:w="2552"/>
        <w:gridCol w:w="2900"/>
        <w:gridCol w:w="6"/>
      </w:tblGrid>
      <w:tr w:rsidR="001E0BD4" w:rsidRPr="008A6B15" w:rsidTr="00ED5E13">
        <w:trPr>
          <w:trHeight w:val="345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525F01" w:rsidP="004E26F3">
            <w:pPr>
              <w:spacing w:after="0"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K</w:t>
            </w:r>
            <w:r w:rsidRPr="00525F01">
              <w:rPr>
                <w:rFonts w:ascii="Calibri Light" w:hAnsi="Calibri Light" w:cs="Calibri Light"/>
                <w:b/>
              </w:rPr>
              <w:t>amer</w:t>
            </w:r>
            <w:r>
              <w:rPr>
                <w:rFonts w:ascii="Calibri Light" w:hAnsi="Calibri Light" w:cs="Calibri Light"/>
                <w:b/>
              </w:rPr>
              <w:t>a</w:t>
            </w:r>
            <w:r w:rsidRPr="00525F01">
              <w:rPr>
                <w:rFonts w:ascii="Calibri Light" w:hAnsi="Calibri Light" w:cs="Calibri Light"/>
                <w:b/>
              </w:rPr>
              <w:t xml:space="preserve"> do wideotorakoskopii z torem wizyjnym</w:t>
            </w:r>
            <w:r w:rsidRPr="00791C73">
              <w:rPr>
                <w:rFonts w:ascii="Calibri Light" w:hAnsi="Calibri Light" w:cs="Calibri Light"/>
                <w:b/>
              </w:rPr>
              <w:t xml:space="preserve"> </w:t>
            </w:r>
            <w:r w:rsidR="005D588B" w:rsidRPr="004502F5">
              <w:rPr>
                <w:rFonts w:ascii="Calibri Light" w:hAnsi="Calibri Light" w:cs="Calibri Light"/>
                <w:b/>
                <w:sz w:val="24"/>
                <w:szCs w:val="24"/>
              </w:rPr>
              <w:t>z wyposażeniem – 1 komplet</w:t>
            </w:r>
          </w:p>
        </w:tc>
      </w:tr>
      <w:tr w:rsidR="001E0BD4" w:rsidRPr="008A6B15" w:rsidTr="00EA6B1C">
        <w:trPr>
          <w:trHeight w:val="1296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E0BD4" w:rsidRPr="008A6B15" w:rsidRDefault="001E0BD4" w:rsidP="00812C85">
            <w:pPr>
              <w:spacing w:after="0" w:line="276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5D588B"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E0BD4" w:rsidRPr="008A6B15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0BD4" w:rsidRPr="008A6B15" w:rsidRDefault="001E0BD4" w:rsidP="00812C85">
            <w:pPr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 xml:space="preserve">Opis parametru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0BD4" w:rsidRPr="008A6B15" w:rsidRDefault="001E0BD4" w:rsidP="00812C85">
            <w:pPr>
              <w:pStyle w:val="Bezodstpw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0A1706" w:rsidRPr="008A6B15" w:rsidTr="00FA0C3A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06" w:rsidRPr="000A1706" w:rsidRDefault="000A1706" w:rsidP="000A1706">
            <w:pPr>
              <w:pStyle w:val="Bezodstpw"/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 w:rsidRPr="000A1706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>Procesor kamery</w:t>
            </w:r>
            <w:r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 xml:space="preserve"> – 1 szt.</w:t>
            </w:r>
          </w:p>
        </w:tc>
      </w:tr>
      <w:tr w:rsidR="000A1706" w:rsidRPr="008A6B15" w:rsidTr="000A1706">
        <w:trPr>
          <w:gridAfter w:val="1"/>
          <w:wAfter w:w="6" w:type="dxa"/>
          <w:trHeight w:val="1350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06" w:rsidRPr="008A6B15" w:rsidRDefault="000A1706" w:rsidP="000A170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0A1706" w:rsidRPr="008A6B15" w:rsidRDefault="000A1706" w:rsidP="000A170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0A1706" w:rsidRPr="008A6B15" w:rsidRDefault="000A1706" w:rsidP="000A170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0A1706" w:rsidRPr="000A1706" w:rsidRDefault="000A1706" w:rsidP="000A1706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0A1706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Fabrycznie nowe urządzenie</w:t>
            </w:r>
            <w:r w:rsidRPr="000A1706">
              <w:rPr>
                <w:rFonts w:ascii="Calibri Light" w:hAnsi="Calibri Light" w:cs="Calibri Light"/>
                <w:b/>
                <w:sz w:val="22"/>
                <w:szCs w:val="22"/>
              </w:rPr>
              <w:t>, wyprodukowane nie wcześniej niż w 2022r.</w:t>
            </w: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0A1706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0A1706">
              <w:rPr>
                <w:rFonts w:ascii="Calibri Light" w:hAnsi="Calibri Light" w:cs="Calibri Light"/>
                <w:sz w:val="24"/>
                <w:szCs w:val="24"/>
              </w:rPr>
              <w:t>Procesor kamery Full 4K (rozdzielczości 4096x2160 oraz 3840x2160)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690EDC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3173EB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3173EB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3173EB">
              <w:rPr>
                <w:rFonts w:ascii="Calibri Light" w:hAnsi="Calibri Light" w:cs="Calibri Light"/>
                <w:sz w:val="24"/>
                <w:szCs w:val="24"/>
              </w:rPr>
              <w:t>Kompatybilny z technologią optyczno-cyfrową blokującą pasmo czerwone w widmie światła białego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  <w:trHeight w:val="63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B46BD3">
              <w:rPr>
                <w:rFonts w:ascii="Calibri Light" w:hAnsi="Calibri Light" w:cs="Calibri Light"/>
                <w:sz w:val="24"/>
                <w:szCs w:val="24"/>
              </w:rPr>
              <w:t xml:space="preserve">Wyjścia cyfrowe </w:t>
            </w:r>
            <w:r>
              <w:rPr>
                <w:rFonts w:ascii="Calibri Light" w:hAnsi="Calibri Light" w:cs="Calibri Light"/>
                <w:sz w:val="24"/>
                <w:szCs w:val="24"/>
              </w:rPr>
              <w:t>min.:</w:t>
            </w:r>
            <w:r w:rsidRPr="00B46BD3">
              <w:rPr>
                <w:rFonts w:ascii="Calibri Light" w:hAnsi="Calibri Light" w:cs="Calibri Light"/>
                <w:sz w:val="24"/>
                <w:szCs w:val="24"/>
              </w:rPr>
              <w:t xml:space="preserve"> 2x 3G/HD-SDI</w:t>
            </w:r>
            <w:r>
              <w:rPr>
                <w:rFonts w:ascii="Calibri Light" w:hAnsi="Calibri Light" w:cs="Calibri Light"/>
                <w:sz w:val="24"/>
                <w:szCs w:val="24"/>
              </w:rPr>
              <w:t>,</w:t>
            </w:r>
            <w:r w:rsidRPr="00B46BD3">
              <w:rPr>
                <w:rFonts w:ascii="Calibri Light" w:hAnsi="Calibri Light" w:cs="Calibri Light"/>
                <w:sz w:val="24"/>
                <w:szCs w:val="24"/>
              </w:rPr>
              <w:t xml:space="preserve"> 2xSDI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270D12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  <w:trHeight w:val="38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Ekran dotykowy o przekątnej min.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B46BD3">
              <w:rPr>
                <w:rFonts w:ascii="Calibri Light" w:hAnsi="Calibri Light" w:cs="Calibri Light"/>
                <w:sz w:val="24"/>
                <w:szCs w:val="24"/>
              </w:rPr>
              <w:t>Automatyczny dobór ekspozycji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270D12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690EDC" w:rsidP="00690EDC">
            <w:pPr>
              <w:spacing w:after="0"/>
              <w:ind w:left="7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852064">
              <w:rPr>
                <w:rFonts w:ascii="Calibri Light" w:hAnsi="Calibri Light" w:cs="Calibri Light"/>
                <w:sz w:val="24"/>
                <w:szCs w:val="24"/>
              </w:rPr>
              <w:t xml:space="preserve">6 stopni cyfrowego przybliżenia obrazu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270D12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Regulacja jasności obrazu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Regulacja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kolorów obrazu (czerwony, niebieski, chroma ) w skali ośmiostopniowej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4 tryby kolorów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3D743E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Automatyczne zapamiętywanie ostatnio używanych ustawień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7B58C1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D588B" w:rsidRPr="008A6B15" w:rsidTr="00AC34BA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8B" w:rsidRPr="008A6B15" w:rsidRDefault="005D588B" w:rsidP="005D588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D01A37" w:rsidP="005D588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Funkcja zapamiętywania ustawień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 xml:space="preserve"> dla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10 użytkowników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D588B" w:rsidRPr="004502F5" w:rsidRDefault="008A6A4C" w:rsidP="005D588B">
            <w:pPr>
              <w:pStyle w:val="Bezodstpw"/>
              <w:jc w:val="center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8B" w:rsidRPr="004502F5" w:rsidRDefault="005D588B" w:rsidP="005D588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Ustawi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nie przysłony - automatyczne i z pomiarem w centrum obrazu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Wzmocnienie strukturalne obrazu oraz wzmocnienie w rogach obrazu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3 stopnie wzmocnienia obrazu dla obrazowania w świetle białym oraz w obrazowaniu wąską wiązką światła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F56743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690EDC" w:rsidP="00690EDC">
            <w:pPr>
              <w:spacing w:after="0"/>
              <w:ind w:left="7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Min. 3-stopniowa regulacja kontrastu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F56743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Wyświetlanie stanu dla nagrywania on/off oraz zoom, auto-</w:t>
            </w:r>
            <w:proofErr w:type="spellStart"/>
            <w:r w:rsidRPr="00D01A37">
              <w:rPr>
                <w:rFonts w:ascii="Calibri Light" w:hAnsi="Calibri Light" w:cs="Calibri Light"/>
                <w:sz w:val="24"/>
                <w:szCs w:val="24"/>
              </w:rPr>
              <w:t>focus</w:t>
            </w:r>
            <w:proofErr w:type="spellEnd"/>
            <w:r w:rsidRPr="00D01A37">
              <w:rPr>
                <w:rFonts w:ascii="Calibri Light" w:hAnsi="Calibri Light" w:cs="Calibri Light"/>
                <w:sz w:val="24"/>
                <w:szCs w:val="24"/>
              </w:rPr>
              <w:t>, tryb obserwacji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Funkcja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aktywacji balansu bieli ze sterownika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Możliwość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wyboru wyjścia sygnału video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Elektroniczna migawka auto/manual 1/50-1/8000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D01A37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Funkcja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wyświetlenia obrazu kontrolnego kolorów on/off bez konieczności odłączania głowicy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D01A37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 xml:space="preserve">utomatyczne wzmocnienie obrazu AGC z opcją regulacji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w zakresie min.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 xml:space="preserve">3dB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- 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27dB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D01A37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Wyświetlanie informacji o podłączonej głowicy kamery (model, SN, okres gwarancji, komentarz)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5D6F" w:rsidRPr="00FB5D6F" w:rsidRDefault="00690EDC" w:rsidP="00FB5D6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  <w:r w:rsidR="00FC0290">
              <w:rPr>
                <w:rFonts w:ascii="Calibri Light" w:hAnsi="Calibri Light" w:cs="Calibri Light"/>
                <w:sz w:val="24"/>
                <w:szCs w:val="24"/>
              </w:rPr>
              <w:t xml:space="preserve"> / NIE</w:t>
            </w:r>
            <w:r w:rsidR="00FB5D6F">
              <w:rPr>
                <w:rFonts w:ascii="Calibri Light" w:hAnsi="Calibri Light" w:cs="Calibri Light"/>
                <w:sz w:val="24"/>
                <w:szCs w:val="24"/>
              </w:rPr>
              <w:br/>
              <w:t>parametr 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9E5FF4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Należy podać</w:t>
            </w: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br/>
            </w:r>
            <w:r w:rsidR="008A6A4C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 xml:space="preserve">TAK – </w:t>
            </w:r>
            <w:r w:rsidR="00856474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5</w:t>
            </w:r>
            <w:r w:rsidR="008A6A4C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 xml:space="preserve"> pkt</w:t>
            </w:r>
            <w:r w:rsidR="008A6A4C">
              <w:rPr>
                <w:rFonts w:ascii="Calibri Light" w:hAnsi="Calibri Light" w:cs="Calibri Light"/>
                <w:sz w:val="24"/>
                <w:szCs w:val="24"/>
                <w:lang w:eastAsia="en-US"/>
              </w:rPr>
              <w:br/>
              <w:t>NIE – 0 pkt</w:t>
            </w: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D01A37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16.-osiowa skala kolorów obrazu endoskopowego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110CD2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D01A37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D01A37">
              <w:rPr>
                <w:rFonts w:ascii="Calibri Light" w:hAnsi="Calibri Light" w:cs="Calibri Light"/>
                <w:sz w:val="24"/>
                <w:szCs w:val="24"/>
              </w:rPr>
              <w:t>Ustawi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D01A37">
              <w:rPr>
                <w:rFonts w:ascii="Calibri Light" w:hAnsi="Calibri Light" w:cs="Calibri Light"/>
                <w:sz w:val="24"/>
                <w:szCs w:val="24"/>
              </w:rPr>
              <w:t>nie języka menu, daty, czasu, formatu daty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45781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0C7E0D" w:rsidRPr="008A6B15" w:rsidTr="00241855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7E" w:rsidRPr="000C7E0D" w:rsidRDefault="0017207E" w:rsidP="000C7E0D">
            <w:pPr>
              <w:rPr>
                <w:rFonts w:ascii="Calibri Light" w:hAnsi="Calibri Light" w:cs="Calibri Light"/>
                <w:b/>
              </w:rPr>
            </w:pPr>
            <w:r w:rsidRPr="0017207E">
              <w:rPr>
                <w:rFonts w:ascii="Calibri Light" w:hAnsi="Calibri Light" w:cs="Calibri Light"/>
                <w:b/>
              </w:rPr>
              <w:t>Źródło światła</w:t>
            </w:r>
          </w:p>
        </w:tc>
      </w:tr>
      <w:tr w:rsidR="0061744C" w:rsidRPr="008A6B15" w:rsidTr="00241855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4C" w:rsidRPr="008A6B15" w:rsidRDefault="0061744C" w:rsidP="0061744C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61744C" w:rsidRPr="008A6B15" w:rsidRDefault="0061744C" w:rsidP="0061744C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61744C" w:rsidRPr="008A6B15" w:rsidRDefault="0061744C" w:rsidP="0061744C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61744C" w:rsidRPr="0017207E" w:rsidRDefault="0061744C" w:rsidP="0061744C">
            <w:pPr>
              <w:rPr>
                <w:rFonts w:ascii="Calibri Light" w:hAnsi="Calibri Light" w:cs="Calibri Light"/>
                <w:b/>
              </w:rPr>
            </w:pPr>
            <w:r w:rsidRPr="000A1706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0A1706">
              <w:rPr>
                <w:rFonts w:ascii="Calibri Light" w:hAnsi="Calibri Light" w:cs="Calibri Light"/>
                <w:b/>
              </w:rPr>
              <w:t>, wyprodukowane nie wcześniej niż w 2022r.</w:t>
            </w:r>
          </w:p>
        </w:tc>
      </w:tr>
      <w:tr w:rsidR="00690EDC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690EDC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F601E">
              <w:rPr>
                <w:rFonts w:ascii="Calibri Light" w:hAnsi="Calibri Light" w:cs="Calibri Light"/>
                <w:sz w:val="24"/>
                <w:szCs w:val="24"/>
              </w:rPr>
              <w:t xml:space="preserve">Źródło światła XENON o mocy </w:t>
            </w:r>
            <w:r w:rsidR="007F601E" w:rsidRPr="007F601E"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7F601E">
              <w:rPr>
                <w:rFonts w:ascii="Calibri Light" w:hAnsi="Calibri Light" w:cs="Calibri Light"/>
                <w:sz w:val="24"/>
                <w:szCs w:val="24"/>
              </w:rPr>
              <w:t xml:space="preserve">300W lub </w:t>
            </w:r>
            <w:r w:rsidR="007F601E" w:rsidRPr="007F601E">
              <w:rPr>
                <w:rFonts w:ascii="Calibri Light" w:hAnsi="Calibri Light" w:cs="Calibri Light"/>
                <w:sz w:val="24"/>
                <w:szCs w:val="24"/>
              </w:rPr>
              <w:t xml:space="preserve">równoważne </w:t>
            </w:r>
            <w:r w:rsidRPr="007F601E">
              <w:rPr>
                <w:rFonts w:ascii="Calibri Light" w:hAnsi="Calibri Light" w:cs="Calibri Light"/>
                <w:sz w:val="24"/>
                <w:szCs w:val="24"/>
              </w:rPr>
              <w:t xml:space="preserve">LED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C14A54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Należy podać ……..</w:t>
            </w:r>
          </w:p>
        </w:tc>
      </w:tr>
      <w:tr w:rsidR="00690EDC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5502FB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</w:t>
            </w:r>
            <w:r w:rsidR="007F601E" w:rsidRPr="007F601E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iltr optyczny blokujący pasmo czerwone w widmie światła białego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C14A54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7F601E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F601E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Automatyczna regulacja jasności światła we współpracy ze sterownikiem - optymalne parametry pracy dobierane są automatycznie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C14A54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7F601E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F601E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Przycisk Stand-by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C14A54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690EDC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Default="007F601E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F601E">
              <w:rPr>
                <w:rFonts w:ascii="Calibri Light" w:hAnsi="Calibri Light" w:cs="Calibri Light"/>
                <w:sz w:val="24"/>
                <w:szCs w:val="24"/>
              </w:rPr>
              <w:t>Przyci</w:t>
            </w:r>
            <w:r>
              <w:rPr>
                <w:rFonts w:ascii="Calibri Light" w:hAnsi="Calibri Light" w:cs="Calibri Light"/>
                <w:sz w:val="24"/>
                <w:szCs w:val="24"/>
              </w:rPr>
              <w:t>s</w:t>
            </w:r>
            <w:r w:rsidRPr="007F601E">
              <w:rPr>
                <w:rFonts w:ascii="Calibri Light" w:hAnsi="Calibri Light" w:cs="Calibri Light"/>
                <w:sz w:val="24"/>
                <w:szCs w:val="24"/>
              </w:rPr>
              <w:t>k ręcznej, szybkiej maksymalizacji mocy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A54">
              <w:rPr>
                <w:rFonts w:ascii="Calibri Light" w:hAnsi="Calibri Light" w:cs="Calibri Light"/>
                <w:sz w:val="24"/>
                <w:szCs w:val="24"/>
              </w:rPr>
              <w:t>TAK</w:t>
            </w:r>
            <w:r w:rsidR="007F601E">
              <w:rPr>
                <w:rFonts w:ascii="Calibri Light" w:hAnsi="Calibri Light" w:cs="Calibri Light"/>
                <w:sz w:val="24"/>
                <w:szCs w:val="24"/>
              </w:rPr>
              <w:t xml:space="preserve"> / NIE</w:t>
            </w:r>
          </w:p>
          <w:p w:rsidR="007F601E" w:rsidRDefault="007F601E" w:rsidP="00690EDC">
            <w:pPr>
              <w:jc w:val="center"/>
            </w:pPr>
            <w:r>
              <w:t>Parametr 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9E5FF4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Należy podać</w:t>
            </w: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br/>
              <w:t xml:space="preserve">TAK – </w:t>
            </w:r>
            <w:r w:rsidR="00856474">
              <w:rPr>
                <w:rFonts w:ascii="Calibri Light" w:hAnsi="Calibri Light" w:cs="Calibri Light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 xml:space="preserve"> pkt</w:t>
            </w: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br/>
              <w:t>NIE – 0 pkt</w:t>
            </w:r>
          </w:p>
        </w:tc>
      </w:tr>
      <w:tr w:rsidR="00690EDC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C" w:rsidRPr="008A6B15" w:rsidRDefault="00690EDC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0EDC" w:rsidRPr="004502F5" w:rsidRDefault="007F601E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F601E">
              <w:rPr>
                <w:rFonts w:ascii="Calibri Light" w:hAnsi="Calibri Light" w:cs="Calibri Light"/>
                <w:sz w:val="24"/>
                <w:szCs w:val="24"/>
              </w:rPr>
              <w:t xml:space="preserve">Licznik czasu pracy </w:t>
            </w:r>
            <w:proofErr w:type="spellStart"/>
            <w:r w:rsidRPr="007F601E">
              <w:rPr>
                <w:rFonts w:ascii="Calibri Light" w:hAnsi="Calibri Light" w:cs="Calibri Light"/>
                <w:sz w:val="24"/>
                <w:szCs w:val="24"/>
              </w:rPr>
              <w:t>żarowki</w:t>
            </w:r>
            <w:proofErr w:type="spellEnd"/>
            <w:r w:rsidRPr="007F601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="00FB5D6F">
              <w:rPr>
                <w:rFonts w:ascii="Calibri Light" w:hAnsi="Calibri Light" w:cs="Calibri Light"/>
                <w:sz w:val="24"/>
                <w:szCs w:val="24"/>
              </w:rPr>
              <w:t>Xenon</w:t>
            </w:r>
            <w:proofErr w:type="spellEnd"/>
            <w:r w:rsidR="00FB5D6F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7F601E">
              <w:rPr>
                <w:rFonts w:ascii="Calibri Light" w:hAnsi="Calibri Light" w:cs="Calibri Light"/>
                <w:sz w:val="24"/>
                <w:szCs w:val="24"/>
              </w:rPr>
              <w:t>(min. 500h)</w:t>
            </w:r>
            <w:r w:rsidR="009E5FF4">
              <w:rPr>
                <w:rFonts w:ascii="Calibri Light" w:hAnsi="Calibri Light" w:cs="Calibri Light"/>
                <w:sz w:val="24"/>
                <w:szCs w:val="24"/>
              </w:rPr>
              <w:t>, jeśli dotyczy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90EDC" w:rsidRDefault="00690EDC" w:rsidP="00690EDC">
            <w:pPr>
              <w:jc w:val="center"/>
            </w:pPr>
            <w:r w:rsidRPr="00C14A54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DC" w:rsidRPr="004502F5" w:rsidRDefault="00690EDC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F601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01E" w:rsidRPr="008A6B15" w:rsidRDefault="007F601E" w:rsidP="00690ED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601E" w:rsidRPr="007F601E" w:rsidRDefault="007F601E" w:rsidP="00690ED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7F601E">
              <w:rPr>
                <w:rFonts w:ascii="Calibri Light" w:hAnsi="Calibri Light" w:cs="Calibri Light"/>
                <w:sz w:val="24"/>
                <w:szCs w:val="24"/>
              </w:rPr>
              <w:t>Wbudowana, automatycznie włączana żarówka zapasowa w przypadku uszkodzenia lampy głównej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F601E" w:rsidRPr="00C14A54" w:rsidRDefault="005502FB" w:rsidP="00690EDC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14A54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01E" w:rsidRPr="004502F5" w:rsidRDefault="007F601E" w:rsidP="00690EDC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133DFA" w:rsidRPr="008A6B15" w:rsidTr="00D242C2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FA" w:rsidRPr="00752508" w:rsidRDefault="00752508" w:rsidP="00752508">
            <w:pPr>
              <w:pStyle w:val="Bezodstpw"/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 w:rsidRPr="00752508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>Głowica kamery endoskopowej</w:t>
            </w:r>
          </w:p>
        </w:tc>
      </w:tr>
      <w:tr w:rsidR="00133DFA" w:rsidRPr="008A6B15" w:rsidTr="005502FB">
        <w:trPr>
          <w:gridAfter w:val="1"/>
          <w:wAfter w:w="6" w:type="dxa"/>
          <w:trHeight w:val="1278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08" w:rsidRPr="008A6B15" w:rsidRDefault="00752508" w:rsidP="0075250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752508" w:rsidRPr="008A6B15" w:rsidRDefault="00752508" w:rsidP="0075250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752508" w:rsidRPr="005502FB" w:rsidRDefault="00752508" w:rsidP="0075250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5502FB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33DFA" w:rsidRPr="004502F5" w:rsidRDefault="00752508" w:rsidP="00752508">
            <w:pPr>
              <w:pStyle w:val="Bezodstpw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5502FB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Fabrycznie nowe urządzenie</w:t>
            </w:r>
            <w:r w:rsidRPr="005502FB">
              <w:rPr>
                <w:rFonts w:ascii="Calibri Light" w:hAnsi="Calibri Light" w:cs="Calibri Light"/>
                <w:b/>
                <w:sz w:val="22"/>
                <w:szCs w:val="22"/>
              </w:rPr>
              <w:t>, wyprodukowane nie wcześniej niż w 2022r.</w:t>
            </w: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 xml:space="preserve">rzetwornik 4K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 xml:space="preserve">ompatybilna z technologią optyczno-cyfrową blokującą pasmo czerwone w widmie światła białego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  <w:r w:rsidR="009E5FF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5502FB">
              <w:rPr>
                <w:rFonts w:ascii="Calibri Light" w:hAnsi="Calibri Light" w:cs="Calibri Light"/>
                <w:sz w:val="24"/>
                <w:szCs w:val="24"/>
              </w:rPr>
              <w:t>Typ ochrony BF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>3 programowalne przyciski funkcyjne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5502FB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>edykowany przycisk do automatycznej regulacji ostrości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Pr="0087288C" w:rsidRDefault="005502FB" w:rsidP="005502F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>okrętło do manualnej regulacji ostrości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>gniskowa f=23,5</w:t>
            </w:r>
            <w:r w:rsidR="009E5FF4">
              <w:rPr>
                <w:rFonts w:ascii="Calibri Light" w:hAnsi="Calibri Light" w:cs="Calibri Light"/>
                <w:sz w:val="24"/>
                <w:szCs w:val="24"/>
              </w:rPr>
              <w:t xml:space="preserve"> lub f=14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>; współpraca z zoomem cyfrowym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>spółprac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 xml:space="preserve"> z optykami ze standardowym przyłączem okularowym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5502FB">
              <w:rPr>
                <w:rFonts w:ascii="Calibri Light" w:hAnsi="Calibri Light" w:cs="Calibri Light"/>
                <w:sz w:val="24"/>
                <w:szCs w:val="24"/>
              </w:rPr>
              <w:t>Zanurzalna w płynach dezynfekcyjnych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Default="005502FB" w:rsidP="005502FB">
            <w:pPr>
              <w:jc w:val="center"/>
            </w:pPr>
            <w:r w:rsidRPr="0087288C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Pr="007F601E" w:rsidRDefault="005502FB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5502FB">
              <w:rPr>
                <w:rFonts w:ascii="Calibri Light" w:hAnsi="Calibri Light" w:cs="Calibri Light"/>
                <w:sz w:val="24"/>
                <w:szCs w:val="24"/>
              </w:rPr>
              <w:t>Waga głowicy max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>30</w:t>
            </w:r>
            <w:r w:rsidRPr="005502FB">
              <w:rPr>
                <w:rFonts w:ascii="Calibri Light" w:hAnsi="Calibri Light" w:cs="Calibri Light"/>
                <w:sz w:val="24"/>
                <w:szCs w:val="24"/>
              </w:rPr>
              <w:t>0g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Pr="0087288C" w:rsidRDefault="005502FB" w:rsidP="005502F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81246" w:rsidRPr="008A6B15" w:rsidTr="006939A2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46" w:rsidRPr="00781246" w:rsidRDefault="00781246" w:rsidP="00781246">
            <w:pPr>
              <w:pStyle w:val="Bezodstpw"/>
              <w:tabs>
                <w:tab w:val="left" w:pos="210"/>
                <w:tab w:val="right" w:pos="9774"/>
              </w:tabs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 w:rsidRPr="00781246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ab/>
            </w:r>
            <w:r w:rsidRPr="00781246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ab/>
              <w:t>Monitor medyczny – 2 sztuki, w tym jeden na wózku laparoskopowym i jeden na podstawie jezdnej</w:t>
            </w:r>
          </w:p>
        </w:tc>
      </w:tr>
      <w:tr w:rsidR="00781246" w:rsidRPr="008A6B15" w:rsidTr="00781246">
        <w:trPr>
          <w:gridAfter w:val="1"/>
          <w:wAfter w:w="6" w:type="dxa"/>
          <w:trHeight w:val="1301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46" w:rsidRPr="008A6B15" w:rsidRDefault="00781246" w:rsidP="0078124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781246" w:rsidRPr="008A6B15" w:rsidRDefault="00781246" w:rsidP="0078124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781246" w:rsidRPr="005502FB" w:rsidRDefault="00781246" w:rsidP="0078124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5502FB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781246" w:rsidRPr="00781246" w:rsidRDefault="00781246" w:rsidP="00781246">
            <w:pPr>
              <w:pStyle w:val="Bezodstpw"/>
              <w:tabs>
                <w:tab w:val="left" w:pos="210"/>
                <w:tab w:val="right" w:pos="9774"/>
              </w:tabs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 w:rsidRPr="005502FB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Fabrycznie nowe urządzenie</w:t>
            </w:r>
            <w:r w:rsidRPr="005502FB">
              <w:rPr>
                <w:rFonts w:ascii="Calibri Light" w:hAnsi="Calibri Light" w:cs="Calibri Light"/>
                <w:b/>
                <w:sz w:val="22"/>
                <w:szCs w:val="22"/>
              </w:rPr>
              <w:t>, wyprodukowane nie wcześniej niż w 2022r.</w:t>
            </w:r>
          </w:p>
        </w:tc>
      </w:tr>
      <w:tr w:rsidR="005502FB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Pr="008A6B15" w:rsidRDefault="005502FB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02FB" w:rsidRDefault="00954E33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Monitor LCD 4K o przekątnej min. 31”</w:t>
            </w:r>
          </w:p>
          <w:p w:rsidR="00954E33" w:rsidRPr="007F601E" w:rsidRDefault="00954E33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954E33">
              <w:rPr>
                <w:rFonts w:ascii="Calibri Light" w:hAnsi="Calibri Light" w:cs="Calibri Light"/>
                <w:sz w:val="24"/>
                <w:szCs w:val="24"/>
              </w:rPr>
              <w:t>z IPS oraz podświetleniem LED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02FB" w:rsidRPr="0087288C" w:rsidRDefault="00954E33" w:rsidP="005502F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FB" w:rsidRPr="004502F5" w:rsidRDefault="005502FB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7F601E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Aktywna matryca TFT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7F601E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>ozdzielczość 4096x2160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7F601E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Format obrazu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 xml:space="preserve"> 17:9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954E33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954E33">
              <w:rPr>
                <w:rFonts w:ascii="Calibri Light" w:hAnsi="Calibri Light" w:cs="Calibri Light"/>
                <w:sz w:val="24"/>
                <w:szCs w:val="24"/>
              </w:rPr>
              <w:t>Kontrast 1450:1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954E33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954E33">
              <w:rPr>
                <w:rFonts w:ascii="Calibri Light" w:hAnsi="Calibri Light" w:cs="Calibri Light"/>
                <w:sz w:val="24"/>
                <w:szCs w:val="24"/>
              </w:rPr>
              <w:t>Jasność 770cd/m2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954E33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954E33">
              <w:rPr>
                <w:rFonts w:ascii="Calibri Light" w:hAnsi="Calibri Light" w:cs="Calibri Light"/>
                <w:sz w:val="24"/>
                <w:szCs w:val="24"/>
              </w:rPr>
              <w:t xml:space="preserve">Rozmiar </w:t>
            </w:r>
            <w:proofErr w:type="spellStart"/>
            <w:r w:rsidRPr="00954E33">
              <w:rPr>
                <w:rFonts w:ascii="Calibri Light" w:hAnsi="Calibri Light" w:cs="Calibri Light"/>
                <w:sz w:val="24"/>
                <w:szCs w:val="24"/>
              </w:rPr>
              <w:t>pixela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 xml:space="preserve"> max.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 xml:space="preserve"> 0.1704 x 0.1704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954E33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>unkcja PIP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(obraz w obrazie)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954E33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>otacj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 xml:space="preserve"> obrazu o 180</w:t>
            </w:r>
            <w:r>
              <w:rPr>
                <w:rFonts w:cs="Calibri"/>
                <w:sz w:val="24"/>
                <w:szCs w:val="24"/>
              </w:rPr>
              <w:t>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7211AE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1AE" w:rsidRPr="008A6B15" w:rsidRDefault="007211AE" w:rsidP="007211AE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11AE" w:rsidRPr="00954E33" w:rsidRDefault="007211AE" w:rsidP="007211A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>ejście/wyjście 4K</w:t>
            </w:r>
            <w:r>
              <w:rPr>
                <w:rFonts w:ascii="Calibri Light" w:hAnsi="Calibri Light" w:cs="Calibri Light"/>
                <w:sz w:val="24"/>
                <w:szCs w:val="24"/>
              </w:rPr>
              <w:t>: min.</w:t>
            </w:r>
            <w:r w:rsidRPr="00954E33">
              <w:rPr>
                <w:rFonts w:ascii="Calibri Light" w:hAnsi="Calibri Light" w:cs="Calibri Light"/>
                <w:sz w:val="24"/>
                <w:szCs w:val="24"/>
              </w:rPr>
              <w:t xml:space="preserve"> 4x3G-SDI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11AE" w:rsidRDefault="007211AE" w:rsidP="007211AE">
            <w:pPr>
              <w:jc w:val="center"/>
            </w:pPr>
            <w:r w:rsidRPr="0035475B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AE" w:rsidRPr="004502F5" w:rsidRDefault="007211AE" w:rsidP="007211AE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E87C49" w:rsidRPr="008A6B15" w:rsidTr="000619F0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49" w:rsidRPr="00E87C49" w:rsidRDefault="00E87C49" w:rsidP="00E87C49">
            <w:pPr>
              <w:pStyle w:val="Bezodstpw"/>
              <w:tabs>
                <w:tab w:val="left" w:pos="225"/>
              </w:tabs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en-US"/>
              </w:rPr>
              <w:tab/>
            </w:r>
            <w:r w:rsidRPr="00E87C49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>Insuflator wysokoprzepływowy – 1 sztuka</w:t>
            </w:r>
          </w:p>
        </w:tc>
      </w:tr>
      <w:tr w:rsidR="00E87C49" w:rsidRPr="008A6B15" w:rsidTr="000619F0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49" w:rsidRPr="008A6B15" w:rsidRDefault="00E87C49" w:rsidP="00E87C4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E87C49" w:rsidRPr="008A6B15" w:rsidRDefault="00E87C49" w:rsidP="00E87C4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E87C49" w:rsidRPr="005502FB" w:rsidRDefault="00E87C49" w:rsidP="00E87C4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5502FB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E87C49" w:rsidRPr="004502F5" w:rsidRDefault="00E87C49" w:rsidP="00E87C49">
            <w:pPr>
              <w:pStyle w:val="Bezodstpw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5502FB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Fabrycznie nowe urządzenie</w:t>
            </w:r>
            <w:r w:rsidRPr="005502FB">
              <w:rPr>
                <w:rFonts w:ascii="Calibri Light" w:hAnsi="Calibri Light" w:cs="Calibri Light"/>
                <w:b/>
                <w:sz w:val="22"/>
                <w:szCs w:val="22"/>
              </w:rPr>
              <w:t>, wyprodukowane nie wcześniej niż w 2022r.</w:t>
            </w: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E87C49">
              <w:rPr>
                <w:rFonts w:ascii="Calibri Light" w:hAnsi="Calibri Light" w:cs="Calibri Light"/>
                <w:sz w:val="24"/>
                <w:szCs w:val="24"/>
              </w:rPr>
              <w:t xml:space="preserve">Przepływ dwutlenku węgla regulowany do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E87C49">
              <w:rPr>
                <w:rFonts w:ascii="Calibri Light" w:hAnsi="Calibri Light" w:cs="Calibri Light"/>
                <w:sz w:val="24"/>
                <w:szCs w:val="24"/>
              </w:rPr>
              <w:t>45 l/min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E87C49">
              <w:rPr>
                <w:rFonts w:ascii="Calibri Light" w:hAnsi="Calibri Light" w:cs="Calibri Light"/>
                <w:sz w:val="24"/>
                <w:szCs w:val="24"/>
              </w:rPr>
              <w:t>Dwustopniowa, automatyczna funkcja oddymiania pola operacyjnego za pomocą osobnego drenu (off oraz stopnie niski i wysoki)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E87C49">
              <w:rPr>
                <w:rFonts w:ascii="Calibri Light" w:hAnsi="Calibri Light" w:cs="Calibri Light"/>
                <w:sz w:val="24"/>
                <w:szCs w:val="24"/>
              </w:rPr>
              <w:t>Regulacja opóźnienia zatrzymania funkcji automatycznego oddymiania w zakresie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min.</w:t>
            </w:r>
            <w:r w:rsidRPr="00E87C49">
              <w:rPr>
                <w:rFonts w:ascii="Calibri Light" w:hAnsi="Calibri Light" w:cs="Calibri Light"/>
                <w:sz w:val="24"/>
                <w:szCs w:val="24"/>
              </w:rPr>
              <w:t xml:space="preserve"> 0-10s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E87C49">
              <w:rPr>
                <w:rFonts w:ascii="Calibri Light" w:hAnsi="Calibri Light" w:cs="Calibri Light"/>
                <w:sz w:val="24"/>
                <w:szCs w:val="24"/>
              </w:rPr>
              <w:t>Instalacja drenu do oddymi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E87C49">
              <w:rPr>
                <w:rFonts w:ascii="Calibri Light" w:hAnsi="Calibri Light" w:cs="Calibri Light"/>
                <w:sz w:val="24"/>
                <w:szCs w:val="24"/>
              </w:rPr>
              <w:t>nia na panelu przednim urządzenia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E87C49">
              <w:rPr>
                <w:rFonts w:ascii="Calibri Light" w:hAnsi="Calibri Light" w:cs="Calibri Light"/>
                <w:sz w:val="24"/>
                <w:szCs w:val="24"/>
              </w:rPr>
              <w:t>Alarm dźwiękowy i świetlny przekroczenia zadanego ciśnienia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E87C49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300DA">
              <w:rPr>
                <w:rFonts w:ascii="Calibri Light" w:hAnsi="Calibri Light" w:cs="Calibri Light"/>
                <w:sz w:val="24"/>
                <w:szCs w:val="24"/>
              </w:rPr>
              <w:t xml:space="preserve">Funkcja włącz/wyłącz </w:t>
            </w:r>
            <w:proofErr w:type="spellStart"/>
            <w:r w:rsidRPr="00C300DA">
              <w:rPr>
                <w:rFonts w:ascii="Calibri Light" w:hAnsi="Calibri Light" w:cs="Calibri Light"/>
                <w:sz w:val="24"/>
                <w:szCs w:val="24"/>
              </w:rPr>
              <w:t>desuflację</w:t>
            </w:r>
            <w:proofErr w:type="spellEnd"/>
            <w:r w:rsidRPr="00C300DA">
              <w:rPr>
                <w:rFonts w:ascii="Calibri Light" w:hAnsi="Calibri Light" w:cs="Calibri Light"/>
                <w:sz w:val="24"/>
                <w:szCs w:val="24"/>
              </w:rPr>
              <w:t xml:space="preserve"> po przekroczeniu zadanego parametru ciśnienia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E87C49">
              <w:rPr>
                <w:rFonts w:ascii="Calibri Light" w:hAnsi="Calibri Light" w:cs="Calibri Light"/>
                <w:sz w:val="24"/>
                <w:szCs w:val="24"/>
              </w:rPr>
              <w:t>ktywacj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E87C49">
              <w:rPr>
                <w:rFonts w:ascii="Calibri Light" w:hAnsi="Calibri Light" w:cs="Calibri Light"/>
                <w:sz w:val="24"/>
                <w:szCs w:val="24"/>
              </w:rPr>
              <w:t xml:space="preserve"> i dezaktywacj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E87C49">
              <w:rPr>
                <w:rFonts w:ascii="Calibri Light" w:hAnsi="Calibri Light" w:cs="Calibri Light"/>
                <w:sz w:val="24"/>
                <w:szCs w:val="24"/>
              </w:rPr>
              <w:t xml:space="preserve"> funkcji automatycznej </w:t>
            </w:r>
            <w:proofErr w:type="spellStart"/>
            <w:r w:rsidRPr="00E87C49">
              <w:rPr>
                <w:rFonts w:ascii="Calibri Light" w:hAnsi="Calibri Light" w:cs="Calibri Light"/>
                <w:sz w:val="24"/>
                <w:szCs w:val="24"/>
              </w:rPr>
              <w:t>desuflacji</w:t>
            </w:r>
            <w:proofErr w:type="spellEnd"/>
            <w:r w:rsidRPr="00E87C49">
              <w:rPr>
                <w:rFonts w:ascii="Calibri Light" w:hAnsi="Calibri Light" w:cs="Calibri Light"/>
                <w:sz w:val="24"/>
                <w:szCs w:val="24"/>
              </w:rPr>
              <w:t xml:space="preserve"> pacjenta po przekroczeniu zadanych parametrów ciśnienia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300DA">
              <w:rPr>
                <w:rFonts w:ascii="Calibri Light" w:hAnsi="Calibri Light" w:cs="Calibri Light"/>
                <w:sz w:val="24"/>
                <w:szCs w:val="24"/>
              </w:rPr>
              <w:t>Wskaźnik objętości zużytego gazu oraz aktualn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ego </w:t>
            </w:r>
            <w:r w:rsidRPr="00C300DA">
              <w:rPr>
                <w:rFonts w:ascii="Calibri Light" w:hAnsi="Calibri Light" w:cs="Calibri Light"/>
                <w:sz w:val="24"/>
                <w:szCs w:val="24"/>
              </w:rPr>
              <w:t>przepływu i ciśnienia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300DA">
              <w:rPr>
                <w:rFonts w:ascii="Calibri Light" w:hAnsi="Calibri Light" w:cs="Calibri Light"/>
                <w:sz w:val="24"/>
                <w:szCs w:val="24"/>
              </w:rPr>
              <w:t>Wskaźnik numeryczny zadanej wartości ciśnienia w mmHg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300DA">
              <w:rPr>
                <w:rFonts w:ascii="Calibri Light" w:hAnsi="Calibri Light" w:cs="Calibri Light"/>
                <w:sz w:val="24"/>
                <w:szCs w:val="24"/>
              </w:rPr>
              <w:t>Wskaźniki numer</w:t>
            </w:r>
            <w:r>
              <w:rPr>
                <w:rFonts w:ascii="Calibri Light" w:hAnsi="Calibri Light" w:cs="Calibri Light"/>
                <w:sz w:val="24"/>
                <w:szCs w:val="24"/>
              </w:rPr>
              <w:t>y</w:t>
            </w:r>
            <w:r w:rsidRPr="00C300DA">
              <w:rPr>
                <w:rFonts w:ascii="Calibri Light" w:hAnsi="Calibri Light" w:cs="Calibri Light"/>
                <w:sz w:val="24"/>
                <w:szCs w:val="24"/>
              </w:rPr>
              <w:t>czne wartości aktualnych ciśnienia w mmHg oraz przepływu l/min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C300DA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C300DA">
              <w:rPr>
                <w:rFonts w:ascii="Calibri Light" w:hAnsi="Calibri Light" w:cs="Calibri Light"/>
                <w:sz w:val="24"/>
                <w:szCs w:val="24"/>
              </w:rPr>
              <w:t>2 tryby insuflacji: normalny i małych przestrzeni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C300DA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C300DA">
              <w:rPr>
                <w:rFonts w:ascii="Calibri Light" w:hAnsi="Calibri Light" w:cs="Calibri Light"/>
                <w:sz w:val="24"/>
                <w:szCs w:val="24"/>
              </w:rPr>
              <w:t>3 tryby przepływu: niski, średni, wysoki.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C300DA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300DA">
              <w:rPr>
                <w:rFonts w:ascii="Calibri Light" w:hAnsi="Calibri Light" w:cs="Calibri Light"/>
                <w:sz w:val="24"/>
                <w:szCs w:val="24"/>
              </w:rPr>
              <w:t>Możliwość jednoczesnego podłączenia 1 lub 2 butli z CO2 lub połączeni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C300DA">
              <w:rPr>
                <w:rFonts w:ascii="Calibri Light" w:hAnsi="Calibri Light" w:cs="Calibri Light"/>
                <w:sz w:val="24"/>
                <w:szCs w:val="24"/>
              </w:rPr>
              <w:t xml:space="preserve"> z centralnym systemem ściennym zasilania w CO2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C300DA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2F2BCB">
              <w:rPr>
                <w:rFonts w:ascii="Calibri Light" w:hAnsi="Calibri Light" w:cs="Calibri Light"/>
                <w:sz w:val="24"/>
                <w:szCs w:val="24"/>
              </w:rPr>
              <w:t>Automatyczne przejście z trybu wysokociśnieniowego w tryb niskociśnieniowy w przypadku przełączenia z zasilania CO2 z butli na instalację ścienną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C300DA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</w:t>
            </w:r>
            <w:r w:rsidRPr="002F2BCB">
              <w:rPr>
                <w:rFonts w:ascii="Calibri Light" w:hAnsi="Calibri Light" w:cs="Calibri Light"/>
                <w:sz w:val="24"/>
                <w:szCs w:val="24"/>
              </w:rPr>
              <w:t>omunikacj</w:t>
            </w: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2F2BCB">
              <w:rPr>
                <w:rFonts w:ascii="Calibri Light" w:hAnsi="Calibri Light" w:cs="Calibri Light"/>
                <w:sz w:val="24"/>
                <w:szCs w:val="24"/>
              </w:rPr>
              <w:t xml:space="preserve"> z generatorem elektrochirurgicznym w celu aktywacji procesu oddymiania pola operacyjnego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B47A8A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E87C49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49" w:rsidRPr="008A6B15" w:rsidRDefault="00E87C49" w:rsidP="005502FB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7C49" w:rsidRPr="00954E33" w:rsidRDefault="00C300DA" w:rsidP="005502FB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</w:t>
            </w:r>
            <w:r w:rsidRPr="00C300DA">
              <w:rPr>
                <w:rFonts w:ascii="Calibri Light" w:hAnsi="Calibri Light" w:cs="Calibri Light"/>
                <w:sz w:val="24"/>
                <w:szCs w:val="24"/>
              </w:rPr>
              <w:t>oduł komunikacyjny umożliwiający komunikację urządzenia z centralnym systemem sterowania urządzeniami endoskopowymi bloku operacyjnego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7C49" w:rsidRPr="0087288C" w:rsidRDefault="00C300DA" w:rsidP="005502F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TAK / NIE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49" w:rsidRPr="004502F5" w:rsidRDefault="00E87C49" w:rsidP="005502FB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Przewód do podłączenia CO2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977752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AA11ED">
              <w:rPr>
                <w:rFonts w:ascii="Calibri Light" w:hAnsi="Calibri Light" w:cs="Calibri Light"/>
                <w:sz w:val="24"/>
                <w:szCs w:val="24"/>
              </w:rPr>
              <w:t xml:space="preserve">Dren silikonowy do insuflacji, </w:t>
            </w:r>
            <w:proofErr w:type="spellStart"/>
            <w:r w:rsidRPr="00AA11ED">
              <w:rPr>
                <w:rFonts w:ascii="Calibri Light" w:hAnsi="Calibri Light" w:cs="Calibri Light"/>
                <w:sz w:val="24"/>
                <w:szCs w:val="24"/>
              </w:rPr>
              <w:t>autoklawowalny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977752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954E33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AA11ED">
              <w:rPr>
                <w:rFonts w:ascii="Calibri Light" w:hAnsi="Calibri Light" w:cs="Calibri Light"/>
                <w:sz w:val="24"/>
                <w:szCs w:val="24"/>
              </w:rPr>
              <w:t>Dren do automatycznego oddymiania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977752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AA11ED" w:rsidRPr="008A6B15" w:rsidTr="00846EDC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ED" w:rsidRPr="00AA11ED" w:rsidRDefault="00AA11ED" w:rsidP="00AA11ED">
            <w:pPr>
              <w:pStyle w:val="Bezodstpw"/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 w:rsidRPr="00AA11ED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>Optyka laparoskopowa</w:t>
            </w:r>
            <w:r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 xml:space="preserve"> </w:t>
            </w:r>
            <w:r w:rsidR="008F2087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 xml:space="preserve">z pojemnikiem do sterylizacji </w:t>
            </w:r>
            <w:r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>– 2 sztuki</w:t>
            </w:r>
          </w:p>
        </w:tc>
      </w:tr>
      <w:tr w:rsidR="00AA11ED" w:rsidRPr="008A6B15" w:rsidTr="003E1189">
        <w:trPr>
          <w:gridAfter w:val="1"/>
          <w:wAfter w:w="6" w:type="dxa"/>
          <w:trHeight w:val="1275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ED" w:rsidRPr="008A6B15" w:rsidRDefault="00AA11ED" w:rsidP="00AA11ED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lastRenderedPageBreak/>
              <w:t>Producent (marka) ……………………………………..……………………..…………………………………… (Należy podać)</w:t>
            </w:r>
          </w:p>
          <w:p w:rsidR="00AA11ED" w:rsidRPr="008A6B15" w:rsidRDefault="00AA11ED" w:rsidP="00AA11ED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AA11ED" w:rsidRPr="005502FB" w:rsidRDefault="00AA11ED" w:rsidP="00AA11ED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5502FB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AA11ED" w:rsidRPr="004502F5" w:rsidRDefault="00AA11ED" w:rsidP="00AA11ED">
            <w:pPr>
              <w:pStyle w:val="Bezodstpw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5502FB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Fabrycznie nowe urządzenie</w:t>
            </w:r>
            <w:r w:rsidRPr="005502FB">
              <w:rPr>
                <w:rFonts w:ascii="Calibri Light" w:hAnsi="Calibri Light" w:cs="Calibri Light"/>
                <w:b/>
                <w:sz w:val="22"/>
                <w:szCs w:val="22"/>
              </w:rPr>
              <w:t>, wyprodukowane nie wcześniej niż w 2022r.</w:t>
            </w: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AA11ED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AA11ED">
              <w:rPr>
                <w:rFonts w:ascii="Calibri Light" w:hAnsi="Calibri Light" w:cs="Calibri Light"/>
                <w:sz w:val="24"/>
                <w:szCs w:val="24"/>
              </w:rPr>
              <w:t xml:space="preserve">Optyka z soczewkami Extra </w:t>
            </w:r>
            <w:proofErr w:type="spellStart"/>
            <w:r w:rsidRPr="00AA11ED">
              <w:rPr>
                <w:rFonts w:ascii="Calibri Light" w:hAnsi="Calibri Light" w:cs="Calibri Light"/>
                <w:sz w:val="24"/>
                <w:szCs w:val="24"/>
              </w:rPr>
              <w:t>Low</w:t>
            </w:r>
            <w:proofErr w:type="spellEnd"/>
            <w:r w:rsidRPr="00AA11E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AA11ED">
              <w:rPr>
                <w:rFonts w:ascii="Calibri Light" w:hAnsi="Calibri Light" w:cs="Calibri Light"/>
                <w:sz w:val="24"/>
                <w:szCs w:val="24"/>
              </w:rPr>
              <w:t>Dispertion</w:t>
            </w:r>
            <w:proofErr w:type="spellEnd"/>
            <w:r w:rsidRPr="00AA11E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CB073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AA11ED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Średnica</w:t>
            </w:r>
            <w:r w:rsidRPr="00AA11ED">
              <w:rPr>
                <w:rFonts w:ascii="Calibri Light" w:hAnsi="Calibri Light" w:cs="Calibri Light"/>
                <w:sz w:val="24"/>
                <w:szCs w:val="24"/>
              </w:rPr>
              <w:t xml:space="preserve"> max. 5,</w:t>
            </w:r>
            <w:r w:rsidR="004F4D3D">
              <w:rPr>
                <w:rFonts w:ascii="Calibri Light" w:hAnsi="Calibri Light" w:cs="Calibri Light"/>
                <w:sz w:val="24"/>
                <w:szCs w:val="24"/>
              </w:rPr>
              <w:t>5</w:t>
            </w:r>
            <w:r w:rsidRPr="00AA11ED">
              <w:rPr>
                <w:rFonts w:ascii="Calibri Light" w:hAnsi="Calibri Light" w:cs="Calibri Light"/>
                <w:sz w:val="24"/>
                <w:szCs w:val="24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CB073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AA11ED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</w:t>
            </w:r>
            <w:r w:rsidRPr="00C42E05">
              <w:rPr>
                <w:rFonts w:ascii="Calibri Light" w:hAnsi="Calibri Light" w:cs="Calibri Light"/>
                <w:sz w:val="24"/>
                <w:szCs w:val="24"/>
              </w:rPr>
              <w:t>ąt patrzenia 30°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CB073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AA11ED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</w:t>
            </w:r>
            <w:r w:rsidRPr="00C42E05">
              <w:rPr>
                <w:rFonts w:ascii="Calibri Light" w:hAnsi="Calibri Light" w:cs="Calibri Light"/>
                <w:sz w:val="24"/>
                <w:szCs w:val="24"/>
              </w:rPr>
              <w:t xml:space="preserve">ole widzenia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C42E05">
              <w:rPr>
                <w:rFonts w:ascii="Calibri Light" w:hAnsi="Calibri Light" w:cs="Calibri Light"/>
                <w:sz w:val="24"/>
                <w:szCs w:val="24"/>
              </w:rPr>
              <w:t>8</w:t>
            </w:r>
            <w:r w:rsidR="002D1B1A"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Pr="00C42E05">
              <w:rPr>
                <w:rFonts w:ascii="Calibri Light" w:hAnsi="Calibri Light" w:cs="Calibri Light"/>
                <w:sz w:val="24"/>
                <w:szCs w:val="24"/>
              </w:rPr>
              <w:t>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CB073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AA11ED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Długość robocza </w:t>
            </w:r>
            <w:r w:rsidRPr="00C42E05">
              <w:rPr>
                <w:rFonts w:ascii="Calibri Light" w:hAnsi="Calibri Light" w:cs="Calibri Light"/>
                <w:sz w:val="24"/>
                <w:szCs w:val="24"/>
              </w:rPr>
              <w:t>max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. </w:t>
            </w:r>
            <w:r w:rsidRPr="00C42E05">
              <w:rPr>
                <w:rFonts w:ascii="Calibri Light" w:hAnsi="Calibri Light" w:cs="Calibri Light"/>
                <w:sz w:val="24"/>
                <w:szCs w:val="24"/>
              </w:rPr>
              <w:t>320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CB073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C42E05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05" w:rsidRPr="008A6B15" w:rsidRDefault="00C42E05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E05" w:rsidRPr="00AA11ED" w:rsidRDefault="00C42E05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  <w:r w:rsidRPr="00C42E05">
              <w:rPr>
                <w:rFonts w:ascii="Calibri Light" w:hAnsi="Calibri Light" w:cs="Calibri Light"/>
                <w:sz w:val="24"/>
                <w:szCs w:val="24"/>
              </w:rPr>
              <w:t>utoklawowalna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42E05" w:rsidRDefault="00C42E05" w:rsidP="00C42E05">
            <w:pPr>
              <w:jc w:val="center"/>
            </w:pPr>
            <w:r w:rsidRPr="00CB073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E05" w:rsidRPr="004502F5" w:rsidRDefault="00C42E05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8F2087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87" w:rsidRPr="008A6B15" w:rsidRDefault="008F2087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F2087" w:rsidRDefault="008F2087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Pojemnik do sterylizacji</w:t>
            </w:r>
            <w:r w:rsidR="005E080F">
              <w:rPr>
                <w:rFonts w:ascii="Calibri Light" w:hAnsi="Calibri Light" w:cs="Calibri Light"/>
                <w:sz w:val="24"/>
                <w:szCs w:val="24"/>
              </w:rPr>
              <w:t xml:space="preserve"> z uchwytami podtrzymującymi optykę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F2087" w:rsidRPr="00CB073F" w:rsidRDefault="005133D5" w:rsidP="00C42E0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CB073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87" w:rsidRPr="004502F5" w:rsidRDefault="008F2087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237A42" w:rsidRPr="008A6B15" w:rsidTr="00570B0F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A42" w:rsidRPr="00237A42" w:rsidRDefault="00237A42" w:rsidP="00237A42">
            <w:pPr>
              <w:pStyle w:val="Bezodstpw"/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 w:rsidRPr="00237A42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>Światłowód</w:t>
            </w:r>
            <w:r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 xml:space="preserve"> – 2 sztuki</w:t>
            </w:r>
          </w:p>
        </w:tc>
      </w:tr>
      <w:tr w:rsidR="005B2881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81" w:rsidRPr="008A6B15" w:rsidRDefault="005B2881" w:rsidP="005B288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881" w:rsidRDefault="005B2881" w:rsidP="005B2881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5B2881">
              <w:rPr>
                <w:rFonts w:ascii="Calibri Light" w:hAnsi="Calibri Light" w:cs="Calibri Light"/>
                <w:sz w:val="24"/>
                <w:szCs w:val="24"/>
              </w:rPr>
              <w:t xml:space="preserve">Światłowód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przeznaczony 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hAnsi="Calibri Light" w:cs="Calibri Light"/>
                <w:sz w:val="24"/>
                <w:szCs w:val="24"/>
              </w:rPr>
              <w:t>o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oferowanych 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 xml:space="preserve">optyk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o 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>długoś</w:t>
            </w:r>
            <w:r>
              <w:rPr>
                <w:rFonts w:ascii="Calibri Light" w:hAnsi="Calibri Light" w:cs="Calibri Light"/>
                <w:sz w:val="24"/>
                <w:szCs w:val="24"/>
              </w:rPr>
              <w:t>ci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 xml:space="preserve"> 3 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881" w:rsidRDefault="005B2881" w:rsidP="005B2881">
            <w:pPr>
              <w:jc w:val="center"/>
            </w:pPr>
            <w:r w:rsidRPr="00900BDE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81" w:rsidRPr="004502F5" w:rsidRDefault="005B2881" w:rsidP="005B2881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B2881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81" w:rsidRPr="008A6B15" w:rsidRDefault="005B2881" w:rsidP="005B2881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881" w:rsidRDefault="005B2881" w:rsidP="005B2881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Ś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 xml:space="preserve">rednica wiązki 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min. 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>4,2</w:t>
            </w:r>
            <w:r w:rsidR="00FB5D6F">
              <w:rPr>
                <w:rFonts w:ascii="Calibri Light" w:hAnsi="Calibri Light" w:cs="Calibri Light"/>
                <w:sz w:val="24"/>
                <w:szCs w:val="24"/>
              </w:rPr>
              <w:t xml:space="preserve"> - 5</w:t>
            </w:r>
            <w:r w:rsidRPr="005B2881">
              <w:rPr>
                <w:rFonts w:ascii="Calibri Light" w:hAnsi="Calibri Light" w:cs="Calibri Light"/>
                <w:sz w:val="24"/>
                <w:szCs w:val="24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881" w:rsidRDefault="005B2881" w:rsidP="005B2881">
            <w:pPr>
              <w:jc w:val="center"/>
            </w:pPr>
            <w:r w:rsidRPr="00900BDE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81" w:rsidRPr="004502F5" w:rsidRDefault="005B2881" w:rsidP="005B2881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5B2881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81" w:rsidRPr="008A6B15" w:rsidRDefault="005B2881" w:rsidP="00C42E05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2881" w:rsidRDefault="008F2087" w:rsidP="00C42E05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</w:t>
            </w:r>
            <w:r w:rsidRPr="008F2087">
              <w:rPr>
                <w:rFonts w:ascii="Calibri Light" w:hAnsi="Calibri Light" w:cs="Calibri Light"/>
                <w:sz w:val="24"/>
                <w:szCs w:val="24"/>
              </w:rPr>
              <w:t>aga max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  <w:r w:rsidRPr="008F2087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FB5D6F">
              <w:rPr>
                <w:rFonts w:ascii="Calibri Light" w:hAnsi="Calibri Light" w:cs="Calibri Light"/>
                <w:sz w:val="24"/>
                <w:szCs w:val="24"/>
              </w:rPr>
              <w:t>40</w:t>
            </w:r>
            <w:r w:rsidRPr="008F2087">
              <w:rPr>
                <w:rFonts w:ascii="Calibri Light" w:hAnsi="Calibri Light" w:cs="Calibri Light"/>
                <w:sz w:val="24"/>
                <w:szCs w:val="24"/>
              </w:rPr>
              <w:t>0 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B2881" w:rsidRPr="00CB073F" w:rsidRDefault="008F2087" w:rsidP="00C42E05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81" w:rsidRPr="004502F5" w:rsidRDefault="005B2881" w:rsidP="00C42E05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A007D4" w:rsidRPr="008A6B15" w:rsidTr="00E377D9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D4" w:rsidRPr="00A007D4" w:rsidRDefault="00A007D4" w:rsidP="00A007D4">
            <w:pPr>
              <w:pStyle w:val="Bezodstpw"/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</w:pPr>
            <w:r w:rsidRPr="00A007D4"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>Wózek laparoskopowy</w:t>
            </w:r>
            <w:r>
              <w:rPr>
                <w:rFonts w:ascii="Calibri Light" w:hAnsi="Calibri Light" w:cs="Calibri Light"/>
                <w:b/>
                <w:sz w:val="24"/>
                <w:szCs w:val="24"/>
                <w:lang w:eastAsia="en-US"/>
              </w:rPr>
              <w:t xml:space="preserve"> – 1 sztuka</w:t>
            </w:r>
          </w:p>
        </w:tc>
      </w:tr>
      <w:tr w:rsidR="002D1B1A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1A" w:rsidRPr="008A6B15" w:rsidRDefault="002D1B1A" w:rsidP="002D1B1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B1A" w:rsidRDefault="002D1B1A" w:rsidP="002D1B1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Wózek dedykowany do oferowanego zestawu laparoskopowego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1B1A" w:rsidRDefault="002D1B1A" w:rsidP="002D1B1A">
            <w:pPr>
              <w:jc w:val="center"/>
            </w:pPr>
            <w:r w:rsidRPr="00197CC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1A" w:rsidRPr="004502F5" w:rsidRDefault="002D1B1A" w:rsidP="002D1B1A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2D1B1A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1A" w:rsidRPr="008A6B15" w:rsidRDefault="002D1B1A" w:rsidP="002D1B1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B1A" w:rsidRDefault="002D1B1A" w:rsidP="002D1B1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 koła, w tym min. 2 z hamulcem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1B1A" w:rsidRDefault="002D1B1A" w:rsidP="002D1B1A">
            <w:pPr>
              <w:jc w:val="center"/>
            </w:pPr>
            <w:r w:rsidRPr="00197CC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1A" w:rsidRPr="004502F5" w:rsidRDefault="002D1B1A" w:rsidP="002D1B1A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2D1B1A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1A" w:rsidRPr="008A6B15" w:rsidRDefault="002D1B1A" w:rsidP="002D1B1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B1A" w:rsidRDefault="00FB5D6F" w:rsidP="002D1B1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Min. 3</w:t>
            </w:r>
            <w:r w:rsidR="002D1B1A">
              <w:rPr>
                <w:rFonts w:ascii="Calibri Light" w:hAnsi="Calibri Light" w:cs="Calibri Light"/>
                <w:sz w:val="24"/>
                <w:szCs w:val="24"/>
              </w:rPr>
              <w:t xml:space="preserve"> półki, w tym min. 2 o regulowanej wysokości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1B1A" w:rsidRDefault="002D1B1A" w:rsidP="002D1B1A">
            <w:pPr>
              <w:jc w:val="center"/>
            </w:pPr>
            <w:r w:rsidRPr="00197CC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1A" w:rsidRPr="004502F5" w:rsidRDefault="002D1B1A" w:rsidP="002D1B1A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2D1B1A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1A" w:rsidRPr="008A6B15" w:rsidRDefault="002D1B1A" w:rsidP="002D1B1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B1A" w:rsidRDefault="002D1B1A" w:rsidP="002D1B1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Min. 10 gniazd zasilania urządzeń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1B1A" w:rsidRDefault="002D1B1A" w:rsidP="002D1B1A">
            <w:pPr>
              <w:jc w:val="center"/>
            </w:pPr>
            <w:r w:rsidRPr="00197CC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1A" w:rsidRPr="004502F5" w:rsidRDefault="002D1B1A" w:rsidP="002D1B1A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2D1B1A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1A" w:rsidRPr="008A6B15" w:rsidRDefault="002D1B1A" w:rsidP="002D1B1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B1A" w:rsidRDefault="002D1B1A" w:rsidP="002D1B1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Ramię do montażu oferowanego monitora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1B1A" w:rsidRDefault="002D1B1A" w:rsidP="002D1B1A">
            <w:pPr>
              <w:jc w:val="center"/>
            </w:pPr>
            <w:r w:rsidRPr="00197CC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1A" w:rsidRPr="004502F5" w:rsidRDefault="002D1B1A" w:rsidP="002D1B1A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  <w:tr w:rsidR="002D1B1A" w:rsidRPr="008A6B15" w:rsidTr="00FE7788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1A" w:rsidRPr="008A6B15" w:rsidRDefault="002D1B1A" w:rsidP="002D1B1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1B1A" w:rsidRDefault="002D1B1A" w:rsidP="002D1B1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Uchwyt na butlę CO2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D1B1A" w:rsidRDefault="002D1B1A" w:rsidP="002D1B1A">
            <w:pPr>
              <w:jc w:val="center"/>
            </w:pPr>
            <w:r w:rsidRPr="00197CCF">
              <w:rPr>
                <w:rFonts w:ascii="Calibri Light" w:hAnsi="Calibri Light" w:cs="Calibri Light"/>
                <w:sz w:val="24"/>
                <w:szCs w:val="24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1A" w:rsidRPr="004502F5" w:rsidRDefault="002D1B1A" w:rsidP="002D1B1A">
            <w:pPr>
              <w:pStyle w:val="Bezodstpw"/>
              <w:jc w:val="right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</w:p>
        </w:tc>
      </w:tr>
    </w:tbl>
    <w:p w:rsidR="00236B95" w:rsidRPr="008A6B15" w:rsidRDefault="00236B95">
      <w:pPr>
        <w:rPr>
          <w:rFonts w:ascii="Calibri Light" w:hAnsi="Calibri Light" w:cs="Calibri Light"/>
        </w:rPr>
      </w:pPr>
    </w:p>
    <w:sectPr w:rsidR="00236B95" w:rsidRPr="008A6B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855" w:rsidRDefault="00241855" w:rsidP="00FB2C8D">
      <w:pPr>
        <w:spacing w:after="0" w:line="240" w:lineRule="auto"/>
      </w:pPr>
      <w:r>
        <w:separator/>
      </w:r>
    </w:p>
  </w:endnote>
  <w:endnote w:type="continuationSeparator" w:id="0">
    <w:p w:rsidR="00241855" w:rsidRDefault="00241855" w:rsidP="00FB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855" w:rsidRDefault="00241855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41855" w:rsidRDefault="00241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855" w:rsidRDefault="00241855" w:rsidP="00FB2C8D">
      <w:pPr>
        <w:spacing w:after="0" w:line="240" w:lineRule="auto"/>
      </w:pPr>
      <w:r>
        <w:separator/>
      </w:r>
    </w:p>
  </w:footnote>
  <w:footnote w:type="continuationSeparator" w:id="0">
    <w:p w:rsidR="00241855" w:rsidRDefault="00241855" w:rsidP="00FB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855" w:rsidRPr="00F50FDC" w:rsidRDefault="00871391" w:rsidP="00525E54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</w:t>
    </w:r>
    <w:r w:rsidR="00DE3CDF" w:rsidRPr="00F50FDC">
      <w:rPr>
        <w:rFonts w:ascii="Calibri Light" w:hAnsi="Calibri Light" w:cs="Calibri Light"/>
      </w:rPr>
      <w:t>230.006</w:t>
    </w:r>
    <w:r w:rsidR="00CA0FF1">
      <w:rPr>
        <w:rFonts w:ascii="Calibri Light" w:hAnsi="Calibri Light" w:cs="Calibri Light"/>
      </w:rPr>
      <w:t>0</w:t>
    </w:r>
    <w:r w:rsidR="00DE3CDF" w:rsidRPr="00F50FDC">
      <w:rPr>
        <w:rFonts w:ascii="Calibri Light" w:hAnsi="Calibri Light" w:cs="Calibri Light"/>
      </w:rPr>
      <w:t>.2022.CSK</w:t>
    </w:r>
    <w:r w:rsidR="00DE3CDF" w:rsidRPr="00F50FDC">
      <w:rPr>
        <w:rFonts w:ascii="Calibri Light" w:hAnsi="Calibri Light" w:cs="Calibri Light"/>
      </w:rPr>
      <w:tab/>
    </w:r>
    <w:r w:rsidR="00DE3CDF" w:rsidRPr="00F50FDC">
      <w:rPr>
        <w:rFonts w:ascii="Calibri Light" w:hAnsi="Calibri Light" w:cs="Calibri Light"/>
      </w:rPr>
      <w:tab/>
    </w:r>
    <w:r w:rsidR="00241855" w:rsidRPr="00F50FDC">
      <w:rPr>
        <w:rFonts w:ascii="Calibri Light" w:hAnsi="Calibri Light" w:cs="Calibri Light"/>
      </w:rPr>
      <w:t xml:space="preserve">Załącznik nr </w:t>
    </w:r>
    <w:r w:rsidR="008177AE">
      <w:rPr>
        <w:rFonts w:ascii="Calibri Light" w:hAnsi="Calibri Light" w:cs="Calibri Ligh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C9A"/>
    <w:multiLevelType w:val="hybridMultilevel"/>
    <w:tmpl w:val="E508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CAF"/>
    <w:multiLevelType w:val="hybridMultilevel"/>
    <w:tmpl w:val="9B580544"/>
    <w:lvl w:ilvl="0" w:tplc="494C4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E33AC"/>
    <w:multiLevelType w:val="hybridMultilevel"/>
    <w:tmpl w:val="060A17EA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0421E"/>
    <w:multiLevelType w:val="hybridMultilevel"/>
    <w:tmpl w:val="387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57E9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36E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B708A"/>
    <w:multiLevelType w:val="hybridMultilevel"/>
    <w:tmpl w:val="6FD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95"/>
    <w:rsid w:val="00002F13"/>
    <w:rsid w:val="00044DF2"/>
    <w:rsid w:val="00050357"/>
    <w:rsid w:val="00054BB1"/>
    <w:rsid w:val="00090122"/>
    <w:rsid w:val="000975C1"/>
    <w:rsid w:val="000A1706"/>
    <w:rsid w:val="000B0560"/>
    <w:rsid w:val="000C7E0D"/>
    <w:rsid w:val="00100E69"/>
    <w:rsid w:val="001021C5"/>
    <w:rsid w:val="0013318D"/>
    <w:rsid w:val="00133DFA"/>
    <w:rsid w:val="001418A2"/>
    <w:rsid w:val="0016535E"/>
    <w:rsid w:val="001659EB"/>
    <w:rsid w:val="0017207E"/>
    <w:rsid w:val="00174C06"/>
    <w:rsid w:val="001823B7"/>
    <w:rsid w:val="001834DA"/>
    <w:rsid w:val="0018626E"/>
    <w:rsid w:val="001B5D79"/>
    <w:rsid w:val="001C74E4"/>
    <w:rsid w:val="001E0BD4"/>
    <w:rsid w:val="001E39EB"/>
    <w:rsid w:val="001E3E75"/>
    <w:rsid w:val="001F6DF6"/>
    <w:rsid w:val="0020176E"/>
    <w:rsid w:val="00236B95"/>
    <w:rsid w:val="00237A42"/>
    <w:rsid w:val="00241855"/>
    <w:rsid w:val="002459DF"/>
    <w:rsid w:val="00260A63"/>
    <w:rsid w:val="00262A31"/>
    <w:rsid w:val="00275624"/>
    <w:rsid w:val="00294038"/>
    <w:rsid w:val="002A2D3A"/>
    <w:rsid w:val="002D1B1A"/>
    <w:rsid w:val="002D56B1"/>
    <w:rsid w:val="002E044C"/>
    <w:rsid w:val="002E58CD"/>
    <w:rsid w:val="002F1CD7"/>
    <w:rsid w:val="002F1CF0"/>
    <w:rsid w:val="002F2BCB"/>
    <w:rsid w:val="003003F9"/>
    <w:rsid w:val="0030250B"/>
    <w:rsid w:val="003173EB"/>
    <w:rsid w:val="003218CE"/>
    <w:rsid w:val="00343485"/>
    <w:rsid w:val="00345AB1"/>
    <w:rsid w:val="00353C48"/>
    <w:rsid w:val="0036230C"/>
    <w:rsid w:val="00387CF1"/>
    <w:rsid w:val="003A1D83"/>
    <w:rsid w:val="003A6290"/>
    <w:rsid w:val="003B0476"/>
    <w:rsid w:val="003B1BDC"/>
    <w:rsid w:val="003E1189"/>
    <w:rsid w:val="00400DFD"/>
    <w:rsid w:val="00460748"/>
    <w:rsid w:val="00463CC7"/>
    <w:rsid w:val="00465899"/>
    <w:rsid w:val="004934E2"/>
    <w:rsid w:val="004B558B"/>
    <w:rsid w:val="004D0231"/>
    <w:rsid w:val="004D64C1"/>
    <w:rsid w:val="004E26F3"/>
    <w:rsid w:val="004E6064"/>
    <w:rsid w:val="004F4D3D"/>
    <w:rsid w:val="00505E4D"/>
    <w:rsid w:val="0050774A"/>
    <w:rsid w:val="00510F86"/>
    <w:rsid w:val="005133D5"/>
    <w:rsid w:val="00525E54"/>
    <w:rsid w:val="00525F01"/>
    <w:rsid w:val="005502FB"/>
    <w:rsid w:val="005706AA"/>
    <w:rsid w:val="00572DB6"/>
    <w:rsid w:val="00583D1F"/>
    <w:rsid w:val="0058585D"/>
    <w:rsid w:val="005B2881"/>
    <w:rsid w:val="005B55AD"/>
    <w:rsid w:val="005C1BE9"/>
    <w:rsid w:val="005D2C49"/>
    <w:rsid w:val="005D588B"/>
    <w:rsid w:val="005E080F"/>
    <w:rsid w:val="0061744C"/>
    <w:rsid w:val="00644351"/>
    <w:rsid w:val="006555EB"/>
    <w:rsid w:val="00656B6A"/>
    <w:rsid w:val="00676872"/>
    <w:rsid w:val="00684E54"/>
    <w:rsid w:val="00686752"/>
    <w:rsid w:val="00690EDC"/>
    <w:rsid w:val="00705FC1"/>
    <w:rsid w:val="00707D5D"/>
    <w:rsid w:val="00710473"/>
    <w:rsid w:val="00712262"/>
    <w:rsid w:val="00721051"/>
    <w:rsid w:val="007211AE"/>
    <w:rsid w:val="00734B88"/>
    <w:rsid w:val="00752508"/>
    <w:rsid w:val="00763413"/>
    <w:rsid w:val="0076407E"/>
    <w:rsid w:val="00776792"/>
    <w:rsid w:val="00776B59"/>
    <w:rsid w:val="00781246"/>
    <w:rsid w:val="00791C73"/>
    <w:rsid w:val="007A6174"/>
    <w:rsid w:val="007D25F7"/>
    <w:rsid w:val="007E4849"/>
    <w:rsid w:val="007F601E"/>
    <w:rsid w:val="00801B19"/>
    <w:rsid w:val="00810D0D"/>
    <w:rsid w:val="00812C85"/>
    <w:rsid w:val="008177AE"/>
    <w:rsid w:val="00822A04"/>
    <w:rsid w:val="00825E58"/>
    <w:rsid w:val="00852064"/>
    <w:rsid w:val="00856474"/>
    <w:rsid w:val="00871391"/>
    <w:rsid w:val="008836D1"/>
    <w:rsid w:val="008A4443"/>
    <w:rsid w:val="008A6A4C"/>
    <w:rsid w:val="008A6B15"/>
    <w:rsid w:val="008D0660"/>
    <w:rsid w:val="008F2087"/>
    <w:rsid w:val="0090208D"/>
    <w:rsid w:val="00936E17"/>
    <w:rsid w:val="00954E33"/>
    <w:rsid w:val="0097160B"/>
    <w:rsid w:val="009877E7"/>
    <w:rsid w:val="009D05A6"/>
    <w:rsid w:val="009E5FF4"/>
    <w:rsid w:val="009F5F61"/>
    <w:rsid w:val="009F7325"/>
    <w:rsid w:val="00A007D4"/>
    <w:rsid w:val="00A11B40"/>
    <w:rsid w:val="00A4163D"/>
    <w:rsid w:val="00A43860"/>
    <w:rsid w:val="00A62635"/>
    <w:rsid w:val="00A67FED"/>
    <w:rsid w:val="00A86593"/>
    <w:rsid w:val="00A86CFE"/>
    <w:rsid w:val="00A95733"/>
    <w:rsid w:val="00A96F47"/>
    <w:rsid w:val="00AA11ED"/>
    <w:rsid w:val="00AA7818"/>
    <w:rsid w:val="00AD6ACE"/>
    <w:rsid w:val="00AF2B02"/>
    <w:rsid w:val="00B000DE"/>
    <w:rsid w:val="00B1231C"/>
    <w:rsid w:val="00B14869"/>
    <w:rsid w:val="00B46BD3"/>
    <w:rsid w:val="00B5625A"/>
    <w:rsid w:val="00B61F5C"/>
    <w:rsid w:val="00B70886"/>
    <w:rsid w:val="00BA7AE7"/>
    <w:rsid w:val="00BD2803"/>
    <w:rsid w:val="00BE2C5A"/>
    <w:rsid w:val="00C007D2"/>
    <w:rsid w:val="00C01F46"/>
    <w:rsid w:val="00C0637C"/>
    <w:rsid w:val="00C15002"/>
    <w:rsid w:val="00C257B0"/>
    <w:rsid w:val="00C300DA"/>
    <w:rsid w:val="00C34226"/>
    <w:rsid w:val="00C42E05"/>
    <w:rsid w:val="00C47861"/>
    <w:rsid w:val="00C63B4D"/>
    <w:rsid w:val="00C74BB1"/>
    <w:rsid w:val="00C811BB"/>
    <w:rsid w:val="00CA0236"/>
    <w:rsid w:val="00CA0FF1"/>
    <w:rsid w:val="00CC2C3D"/>
    <w:rsid w:val="00D01A37"/>
    <w:rsid w:val="00D20F91"/>
    <w:rsid w:val="00D23D85"/>
    <w:rsid w:val="00D42DA9"/>
    <w:rsid w:val="00D70CF7"/>
    <w:rsid w:val="00D86E55"/>
    <w:rsid w:val="00D904D3"/>
    <w:rsid w:val="00D92CFA"/>
    <w:rsid w:val="00DE3CDF"/>
    <w:rsid w:val="00DF07C3"/>
    <w:rsid w:val="00E12CD1"/>
    <w:rsid w:val="00E56559"/>
    <w:rsid w:val="00E87C49"/>
    <w:rsid w:val="00E95090"/>
    <w:rsid w:val="00EA49FC"/>
    <w:rsid w:val="00EA6B1C"/>
    <w:rsid w:val="00ED5E13"/>
    <w:rsid w:val="00F026E3"/>
    <w:rsid w:val="00F20549"/>
    <w:rsid w:val="00F50FDC"/>
    <w:rsid w:val="00F8177E"/>
    <w:rsid w:val="00F97CA9"/>
    <w:rsid w:val="00FB231C"/>
    <w:rsid w:val="00FB2C8D"/>
    <w:rsid w:val="00FB5D6F"/>
    <w:rsid w:val="00FC0290"/>
    <w:rsid w:val="00FD2A20"/>
    <w:rsid w:val="00FE6CA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82F0"/>
  <w15:chartTrackingRefBased/>
  <w15:docId w15:val="{4CFADC2F-CD80-414D-BF8F-4AE092F9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B9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6B95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4B558B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4B558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6F4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9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2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C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2C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2C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C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Marzena Kostera-Ostrowska</cp:lastModifiedBy>
  <cp:revision>57</cp:revision>
  <cp:lastPrinted>2022-07-28T10:43:00Z</cp:lastPrinted>
  <dcterms:created xsi:type="dcterms:W3CDTF">2022-08-02T08:37:00Z</dcterms:created>
  <dcterms:modified xsi:type="dcterms:W3CDTF">2022-08-24T13:35:00Z</dcterms:modified>
</cp:coreProperties>
</file>