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249" w14:textId="1D429007" w:rsidR="003D2131" w:rsidRPr="00AB42B9" w:rsidRDefault="003D2131" w:rsidP="003D213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AB42B9">
        <w:rPr>
          <w:rFonts w:asciiTheme="minorHAnsi" w:hAnsiTheme="minorHAnsi" w:cstheme="minorHAnsi"/>
          <w:b/>
        </w:rPr>
        <w:t xml:space="preserve">Załącznik nr </w:t>
      </w:r>
      <w:r w:rsidR="000C70AE">
        <w:rPr>
          <w:rFonts w:asciiTheme="minorHAnsi" w:hAnsiTheme="minorHAnsi" w:cstheme="minorHAnsi"/>
          <w:b/>
        </w:rPr>
        <w:t>1</w:t>
      </w:r>
      <w:r w:rsidR="007B5C2B">
        <w:rPr>
          <w:rFonts w:asciiTheme="minorHAnsi" w:hAnsiTheme="minorHAnsi" w:cstheme="minorHAnsi"/>
          <w:b/>
        </w:rPr>
        <w:t>a</w:t>
      </w:r>
      <w:bookmarkStart w:id="0" w:name="_GoBack"/>
      <w:bookmarkEnd w:id="0"/>
    </w:p>
    <w:p w14:paraId="0CD6FE0E" w14:textId="77777777" w:rsidR="003B1694" w:rsidRPr="00982F22" w:rsidRDefault="003B1694" w:rsidP="00B92EF6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</w:pPr>
      <w:r w:rsidRPr="00982F22"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  <w:t>Formularz parametrów technicznych</w:t>
      </w:r>
    </w:p>
    <w:p w14:paraId="2EDD1449" w14:textId="77777777" w:rsidR="003B1694" w:rsidRPr="00D40695" w:rsidRDefault="003B1694" w:rsidP="003B1694">
      <w:pPr>
        <w:suppressAutoHyphens w:val="0"/>
        <w:spacing w:after="160" w:line="256" w:lineRule="auto"/>
        <w:jc w:val="center"/>
        <w:rPr>
          <w:rFonts w:ascii="Calibri Light" w:hAnsi="Calibri Light" w:cs="Calibri Light"/>
          <w:bCs/>
          <w:color w:val="auto"/>
          <w:sz w:val="20"/>
          <w:szCs w:val="20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oferujemy dostawę fabrycznie nowego urządzenia o parametrach wskazanych w poniższej tabeli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br/>
        <w:t xml:space="preserve">wraz z  instalacją i instruktażem w zakresie obsługi, na warunkach określonych </w:t>
      </w:r>
      <w:r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w umowie stanowiącej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Załącznik nr </w:t>
      </w:r>
      <w:r w:rsidRPr="00077266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3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do ogłoszenia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261"/>
      </w:tblGrid>
      <w:tr w:rsidR="003D2131" w:rsidRPr="00491C52" w14:paraId="635EE013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C2A3" w14:textId="2DB73181" w:rsidR="003D2131" w:rsidRPr="00491C52" w:rsidRDefault="00C378CE" w:rsidP="008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1" w:name="_Hlk142043654"/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Videolaryngoskop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z wyposażeniem jednorazowym</w:t>
            </w:r>
            <w:r w:rsidR="003D2131">
              <w:rPr>
                <w:rFonts w:asciiTheme="minorHAnsi" w:hAnsiTheme="minorHAnsi" w:cstheme="minorHAnsi"/>
                <w:b/>
                <w:bCs/>
              </w:rPr>
              <w:t xml:space="preserve">  – 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3D21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D2131" w:rsidRPr="00491C52">
              <w:rPr>
                <w:rFonts w:asciiTheme="minorHAnsi" w:hAnsiTheme="minorHAnsi" w:cstheme="minorHAnsi"/>
                <w:b/>
                <w:bCs/>
              </w:rPr>
              <w:t>szt.</w:t>
            </w:r>
            <w:bookmarkEnd w:id="1"/>
          </w:p>
        </w:tc>
      </w:tr>
      <w:tr w:rsidR="003D2131" w:rsidRPr="00491C52" w14:paraId="5362E179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24B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Producent (marka) …………………………………………………..………………………… (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Należy podać)</w:t>
            </w:r>
          </w:p>
          <w:p w14:paraId="75159578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Model ………………………………………………………………………………..………..… 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(Należy podać)</w:t>
            </w:r>
          </w:p>
          <w:p w14:paraId="58140EB5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  <w:iCs/>
              </w:rPr>
              <w:t>Kraj pochodzenia...…………………………………………….………………………………..</w:t>
            </w:r>
            <w:r w:rsidRPr="00491C52">
              <w:rPr>
                <w:rFonts w:asciiTheme="minorHAnsi" w:hAnsiTheme="minorHAnsi" w:cstheme="minorHAnsi"/>
                <w:b/>
              </w:rPr>
              <w:t>(Należy podać)</w:t>
            </w:r>
          </w:p>
          <w:p w14:paraId="1485282C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Fabrycznie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nowe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urządzenie</w:t>
            </w:r>
            <w:proofErr w:type="spellEnd"/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, </w:t>
            </w:r>
            <w:proofErr w:type="spellStart"/>
            <w:r w:rsidRPr="00491C52">
              <w:rPr>
                <w:rFonts w:asciiTheme="minorHAnsi" w:hAnsiTheme="minorHAnsi" w:cstheme="minorHAnsi"/>
                <w:b/>
                <w:lang w:val="de-DE"/>
              </w:rPr>
              <w:t>wyprod</w:t>
            </w:r>
            <w:r>
              <w:rPr>
                <w:rFonts w:asciiTheme="minorHAnsi" w:hAnsiTheme="minorHAnsi" w:cstheme="minorHAnsi"/>
                <w:b/>
                <w:lang w:val="de-DE"/>
              </w:rPr>
              <w:t>ukowane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nie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wcześniej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w 2023</w:t>
            </w:r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 r.</w:t>
            </w:r>
          </w:p>
        </w:tc>
      </w:tr>
      <w:tr w:rsidR="00000198" w:rsidRPr="00491C52" w14:paraId="360B40C1" w14:textId="77777777" w:rsidTr="003B1694"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F5C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811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0C13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Opis parametru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22D2" w14:textId="77777777" w:rsidR="00000198" w:rsidRPr="00491C52" w:rsidRDefault="00000198" w:rsidP="008D10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Parametr wymagany / oceniany</w:t>
            </w:r>
          </w:p>
        </w:tc>
      </w:tr>
      <w:tr w:rsidR="00000198" w:rsidRPr="00491C52" w14:paraId="69770C62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FEBA6" w14:textId="77777777" w:rsidR="00000198" w:rsidRPr="00491C52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040B5" w14:textId="5A572214" w:rsidR="00000198" w:rsidRPr="00491C52" w:rsidRDefault="00C378CE" w:rsidP="002D1555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378CE">
              <w:rPr>
                <w:rFonts w:asciiTheme="minorHAnsi" w:hAnsiTheme="minorHAnsi" w:cstheme="minorHAnsi"/>
              </w:rPr>
              <w:t xml:space="preserve">System </w:t>
            </w:r>
            <w:proofErr w:type="spellStart"/>
            <w:r w:rsidR="000C70AE">
              <w:rPr>
                <w:rFonts w:asciiTheme="minorHAnsi" w:hAnsiTheme="minorHAnsi" w:cstheme="minorHAnsi"/>
              </w:rPr>
              <w:t>v</w:t>
            </w:r>
            <w:r w:rsidRPr="00C378CE">
              <w:rPr>
                <w:rFonts w:asciiTheme="minorHAnsi" w:hAnsiTheme="minorHAnsi" w:cstheme="minorHAnsi"/>
              </w:rPr>
              <w:t>ideolaryngoskopowy</w:t>
            </w:r>
            <w:proofErr w:type="spellEnd"/>
            <w:r w:rsidRPr="00C378CE">
              <w:rPr>
                <w:rFonts w:asciiTheme="minorHAnsi" w:hAnsiTheme="minorHAnsi" w:cstheme="minorHAnsi"/>
              </w:rPr>
              <w:t xml:space="preserve"> przeznaczony do trudnych oraz rutynowych intubacji dzieci i dorosłych, umożliwiający wizualizację wejścia do krtani na ekranie monitora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7F2DD4" w14:textId="0F92F053" w:rsidR="00000198" w:rsidRPr="00491C52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wymagany</w:t>
            </w:r>
          </w:p>
        </w:tc>
      </w:tr>
      <w:tr w:rsidR="00C378CE" w:rsidRPr="00491C52" w14:paraId="5279378F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677F184" w14:textId="66DBDF43" w:rsidR="00C378CE" w:rsidRPr="00C378CE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b/>
              </w:rPr>
            </w:pPr>
            <w:r w:rsidRPr="00C378CE">
              <w:rPr>
                <w:rFonts w:asciiTheme="minorHAnsi" w:hAnsiTheme="minorHAnsi" w:cstheme="minorHAnsi"/>
                <w:b/>
              </w:rPr>
              <w:t>Moduł elektroniczny z monitorem</w:t>
            </w:r>
          </w:p>
        </w:tc>
      </w:tr>
      <w:tr w:rsidR="00C378CE" w:rsidRPr="00491C52" w14:paraId="3988C1F3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22EBBD" w14:textId="77777777" w:rsidR="00C378CE" w:rsidRPr="00491C52" w:rsidRDefault="00C378CE" w:rsidP="00C378CE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BA66DC" w14:textId="2529E6D3" w:rsidR="00C378CE" w:rsidRPr="00491C52" w:rsidRDefault="00C378CE" w:rsidP="00C378CE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C75F3">
              <w:t>Moduł elektroniczny ze zintegrowanym monitorem kolorowym o przekątnej ekranu min. 2"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708DE69" w14:textId="3B91A895" w:rsidR="00C378CE" w:rsidRPr="00491C52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0747C4">
              <w:rPr>
                <w:rFonts w:asciiTheme="minorHAnsi" w:hAnsiTheme="minorHAnsi" w:cstheme="minorHAnsi"/>
              </w:rPr>
              <w:t>wymagany</w:t>
            </w:r>
          </w:p>
        </w:tc>
      </w:tr>
      <w:tr w:rsidR="00C378CE" w:rsidRPr="00491C52" w14:paraId="6FECE0C6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FD04B" w14:textId="77777777" w:rsidR="00C378CE" w:rsidRPr="00491C52" w:rsidRDefault="00C378CE" w:rsidP="00C378CE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68E58" w14:textId="5388E78C" w:rsidR="00C378CE" w:rsidRDefault="00C378CE" w:rsidP="00C378CE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C75F3">
              <w:t>Rozdzielczość monitora min. 240 x 320 pikseli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FBF7B5F" w14:textId="6EDAA3C6" w:rsidR="00C378CE" w:rsidRPr="000747C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0747C4">
              <w:rPr>
                <w:rFonts w:asciiTheme="minorHAnsi" w:hAnsiTheme="minorHAnsi" w:cstheme="minorHAnsi"/>
              </w:rPr>
              <w:t>wymagany</w:t>
            </w:r>
          </w:p>
        </w:tc>
      </w:tr>
      <w:tr w:rsidR="002575D1" w:rsidRPr="00491C52" w14:paraId="1A5A6CE7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9FB8E" w14:textId="77777777" w:rsidR="002575D1" w:rsidRPr="00491C52" w:rsidRDefault="002575D1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142929" w14:textId="4DD1332A" w:rsidR="002575D1" w:rsidRDefault="00C378CE" w:rsidP="002D1555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378CE">
              <w:rPr>
                <w:rFonts w:asciiTheme="minorHAnsi" w:hAnsiTheme="minorHAnsi" w:cstheme="minorHAnsi"/>
              </w:rPr>
              <w:t>Monitor obracany względem dwóch osi lub zamontowany na sztywno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32B4872" w14:textId="77777777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Oceniany</w:t>
            </w:r>
          </w:p>
          <w:p w14:paraId="7E86F6BB" w14:textId="7BFD6336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Obracany względem dwóch osi – 10 pkt.</w:t>
            </w:r>
          </w:p>
          <w:p w14:paraId="1AB4626A" w14:textId="4BCA46A3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Zamontowany na sztywno – 0 pkt.</w:t>
            </w:r>
          </w:p>
          <w:p w14:paraId="1530475D" w14:textId="77777777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782E7FDE" w14:textId="77777777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B1694">
              <w:rPr>
                <w:rFonts w:asciiTheme="minorHAnsi" w:hAnsiTheme="minorHAnsi" w:cstheme="minorHAnsi"/>
                <w:b/>
                <w:color w:val="auto"/>
              </w:rPr>
              <w:t>Należy podać:</w:t>
            </w:r>
          </w:p>
          <w:p w14:paraId="677BFB09" w14:textId="2AEC539F" w:rsidR="002575D1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………………..</w:t>
            </w:r>
          </w:p>
        </w:tc>
      </w:tr>
      <w:tr w:rsidR="00C378CE" w:rsidRPr="00491C52" w14:paraId="1CF9F8A9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85B0CA" w14:textId="77777777" w:rsidR="00C378CE" w:rsidRPr="00491C52" w:rsidRDefault="00C378CE" w:rsidP="00C378CE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DBEAE1" w14:textId="06657CCF" w:rsidR="00C378CE" w:rsidRDefault="00C378CE" w:rsidP="00C378CE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378CE">
              <w:t>Matryca kamery CMOS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DCEAE1B" w14:textId="5E9FF22B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C378CE" w:rsidRPr="00491C52" w14:paraId="5EBE22D4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B1BD92" w14:textId="77777777" w:rsidR="00C378CE" w:rsidRPr="00491C52" w:rsidRDefault="00C378CE" w:rsidP="00C378CE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C2683A" w14:textId="180D395E" w:rsidR="00C378CE" w:rsidRPr="00491C52" w:rsidRDefault="00C378CE" w:rsidP="00C378CE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B1291">
              <w:t>Źródło światła - biała dioda LED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E2538E8" w14:textId="3F38EB7E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C378CE" w:rsidRPr="00491C52" w14:paraId="5E3B6275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C1BD35" w14:textId="77777777" w:rsidR="00C378CE" w:rsidRPr="00491C52" w:rsidRDefault="00C378CE" w:rsidP="00C378CE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846483" w14:textId="4E5E922E" w:rsidR="00C378CE" w:rsidRDefault="00C378CE" w:rsidP="00C378CE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B1291">
              <w:t>Graficzny wskaźnik informujący o poziomie naładowaniu akumulatora wyświetlany na ekranie monitora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410A94B" w14:textId="1AEA2505" w:rsidR="00C378CE" w:rsidRPr="003B1694" w:rsidRDefault="00C378CE" w:rsidP="00C378CE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C378CE" w:rsidRPr="00491C52" w14:paraId="0DDD977B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4B0BBD" w14:textId="77777777" w:rsidR="00C378CE" w:rsidRPr="00491C52" w:rsidRDefault="00C378CE" w:rsidP="00C378CE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0E1AA4" w14:textId="11954C8E" w:rsidR="00C378CE" w:rsidRPr="00491C52" w:rsidRDefault="00C378CE" w:rsidP="00C378CE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378CE">
              <w:rPr>
                <w:rFonts w:asciiTheme="minorHAnsi" w:hAnsiTheme="minorHAnsi" w:cstheme="minorHAnsi"/>
              </w:rPr>
              <w:t>Zasilanie  akumulatorowe umożliwiające pracę przez min</w:t>
            </w:r>
            <w:r>
              <w:rPr>
                <w:rFonts w:asciiTheme="minorHAnsi" w:hAnsiTheme="minorHAnsi" w:cstheme="minorHAnsi"/>
              </w:rPr>
              <w:t>.</w:t>
            </w:r>
            <w:r w:rsidRPr="00C378CE">
              <w:rPr>
                <w:rFonts w:asciiTheme="minorHAnsi" w:hAnsiTheme="minorHAnsi" w:cstheme="minorHAnsi"/>
              </w:rPr>
              <w:t xml:space="preserve"> 60 minut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25157C2" w14:textId="77777777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Oceniany</w:t>
            </w:r>
          </w:p>
          <w:p w14:paraId="75A07674" w14:textId="2BDF6647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Powyżej 120 minut – 10 pkt.</w:t>
            </w:r>
          </w:p>
          <w:p w14:paraId="27ED3D33" w14:textId="720E47F8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60 – 120 minut – 0 pkt.</w:t>
            </w:r>
          </w:p>
          <w:p w14:paraId="53518725" w14:textId="77777777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79BA8A6D" w14:textId="77777777" w:rsidR="00C378CE" w:rsidRPr="003B1694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B1694">
              <w:rPr>
                <w:rFonts w:asciiTheme="minorHAnsi" w:hAnsiTheme="minorHAnsi" w:cstheme="minorHAnsi"/>
                <w:b/>
                <w:color w:val="auto"/>
              </w:rPr>
              <w:t>Należy podać:</w:t>
            </w:r>
          </w:p>
          <w:p w14:paraId="6120DC45" w14:textId="045D7EB3" w:rsidR="00C378CE" w:rsidRPr="003B1694" w:rsidRDefault="00C378CE" w:rsidP="00C378CE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………………..</w:t>
            </w:r>
          </w:p>
        </w:tc>
      </w:tr>
      <w:tr w:rsidR="00C378CE" w:rsidRPr="00491C52" w14:paraId="0D273D0D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C16E97" w14:textId="77777777" w:rsidR="00C378CE" w:rsidRPr="00491C52" w:rsidRDefault="00C378CE" w:rsidP="00C378CE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BC823A" w14:textId="277FCE85" w:rsidR="00C378CE" w:rsidRPr="00C378CE" w:rsidRDefault="00C378CE" w:rsidP="00C378CE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378CE">
              <w:rPr>
                <w:rFonts w:asciiTheme="minorHAnsi" w:hAnsiTheme="minorHAnsi" w:cstheme="minorHAnsi"/>
              </w:rPr>
              <w:t>Moduł z monitorem wykonane w klasie ochrony min. IPX7 przed wnikaniem wody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7DCD014" w14:textId="08C20181" w:rsidR="00C378CE" w:rsidRPr="00177BBB" w:rsidRDefault="00232E4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wymagany</w:t>
            </w:r>
          </w:p>
        </w:tc>
      </w:tr>
      <w:tr w:rsidR="00C378CE" w:rsidRPr="00491C52" w14:paraId="20BF5CC4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22EDB36" w14:textId="74129A9A" w:rsidR="00C378CE" w:rsidRPr="00C378CE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b/>
              </w:rPr>
            </w:pPr>
            <w:r w:rsidRPr="00C378CE">
              <w:rPr>
                <w:rFonts w:asciiTheme="minorHAnsi" w:hAnsiTheme="minorHAnsi" w:cstheme="minorHAnsi"/>
                <w:b/>
              </w:rPr>
              <w:t xml:space="preserve">Łyżki </w:t>
            </w:r>
            <w:proofErr w:type="spellStart"/>
            <w:r w:rsidR="00232E4E">
              <w:rPr>
                <w:rFonts w:asciiTheme="minorHAnsi" w:hAnsiTheme="minorHAnsi" w:cstheme="minorHAnsi"/>
                <w:b/>
              </w:rPr>
              <w:t>v</w:t>
            </w:r>
            <w:r w:rsidRPr="00C378CE">
              <w:rPr>
                <w:rFonts w:asciiTheme="minorHAnsi" w:hAnsiTheme="minorHAnsi" w:cstheme="minorHAnsi"/>
                <w:b/>
              </w:rPr>
              <w:t>ideolaryngoskopowe</w:t>
            </w:r>
            <w:proofErr w:type="spellEnd"/>
          </w:p>
        </w:tc>
      </w:tr>
      <w:tr w:rsidR="00C378CE" w:rsidRPr="00491C52" w14:paraId="75D75F29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8D7A52" w14:textId="77777777" w:rsidR="00C378CE" w:rsidRPr="00491C52" w:rsidRDefault="00C378CE" w:rsidP="00C378CE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AA9CF8" w14:textId="77777777" w:rsidR="00F77FE0" w:rsidRDefault="00C378CE" w:rsidP="00C378CE">
            <w:pPr>
              <w:snapToGrid w:val="0"/>
              <w:spacing w:after="0" w:line="240" w:lineRule="auto"/>
            </w:pPr>
            <w:r w:rsidRPr="00D54AB0">
              <w:t>Łyżki sterylne jednorazowego użytku wykonane z materiału odpornego na parowanie, dostępne w min.</w:t>
            </w:r>
            <w:r w:rsidR="00F77FE0">
              <w:t xml:space="preserve"> trzech rozmiarach</w:t>
            </w:r>
          </w:p>
          <w:p w14:paraId="6F9A4E10" w14:textId="4E3C2906" w:rsidR="00C378CE" w:rsidRDefault="00F77FE0" w:rsidP="00C378CE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 xml:space="preserve">(min. </w:t>
            </w:r>
            <w:r w:rsidR="00C378CE" w:rsidRPr="00D54AB0">
              <w:t>dwóch rozmiarach dla dorosłych</w:t>
            </w:r>
            <w:r>
              <w:t xml:space="preserve"> i min. jednym</w:t>
            </w:r>
            <w:r w:rsidR="00C378CE" w:rsidRPr="00D54AB0">
              <w:t xml:space="preserve"> dla dzieci</w:t>
            </w:r>
            <w:r>
              <w:t>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DB1B773" w14:textId="29FEDA70" w:rsidR="00C378CE" w:rsidRPr="000747C4" w:rsidRDefault="00232E4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wymagany</w:t>
            </w:r>
          </w:p>
        </w:tc>
      </w:tr>
      <w:tr w:rsidR="00C378CE" w:rsidRPr="00491C52" w14:paraId="059DDDF6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F95CDC" w14:textId="77777777" w:rsidR="00C378CE" w:rsidRPr="00491C52" w:rsidRDefault="00C378CE" w:rsidP="00C378CE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6C2EB4" w14:textId="4C362290" w:rsidR="00C378CE" w:rsidRDefault="00C378CE" w:rsidP="00C378CE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54AB0">
              <w:t>Łyżki sterylne jednorazowego użytku wykonane z</w:t>
            </w:r>
            <w:r w:rsidR="00232E4E">
              <w:t> </w:t>
            </w:r>
            <w:r w:rsidRPr="00D54AB0">
              <w:t>materiału odpornego na parowanie, w rozmiarze średnim dla dorosłych wymagane przy dostawie w opakowaniu minimum 50 sztuk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0486D81" w14:textId="60D36CB9" w:rsidR="00C378CE" w:rsidRPr="000747C4" w:rsidRDefault="00232E4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wymagany</w:t>
            </w:r>
          </w:p>
        </w:tc>
      </w:tr>
      <w:tr w:rsidR="00C378CE" w:rsidRPr="00491C52" w14:paraId="756D5D8D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46404A" w14:textId="77777777" w:rsidR="00C378CE" w:rsidRPr="00491C52" w:rsidRDefault="00C378CE" w:rsidP="00C378CE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1DA8DD" w14:textId="7ACDD92C" w:rsidR="00C378CE" w:rsidRPr="00CF6ACC" w:rsidRDefault="00C378CE" w:rsidP="00C378CE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54AB0">
              <w:t>Łyżki sterylne jednorazowego użytku wykonane z</w:t>
            </w:r>
            <w:r w:rsidR="00232E4E">
              <w:t> </w:t>
            </w:r>
            <w:r w:rsidRPr="00D54AB0">
              <w:t>materiału odpornego  na parowanie, w rozmiarze dużym dla dorosłych wymagane przy dostawie w opakowaniu minimum 50 sztuk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8717BE1" w14:textId="64FF284A" w:rsidR="00C378CE" w:rsidRPr="00000198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0747C4">
              <w:rPr>
                <w:rFonts w:asciiTheme="minorHAnsi" w:hAnsiTheme="minorHAnsi" w:cstheme="minorHAnsi"/>
              </w:rPr>
              <w:t>wymagany</w:t>
            </w:r>
          </w:p>
        </w:tc>
      </w:tr>
      <w:tr w:rsidR="002C14E8" w:rsidRPr="00491C52" w14:paraId="39C34C2A" w14:textId="77777777" w:rsidTr="003B1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D13DCF" w14:textId="77777777" w:rsidR="002C14E8" w:rsidRPr="00491C52" w:rsidRDefault="002C14E8" w:rsidP="002C14E8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BA32A1" w14:textId="77777777" w:rsidR="002C14E8" w:rsidRPr="00E94912" w:rsidRDefault="002C14E8" w:rsidP="002C14E8">
            <w:pPr>
              <w:spacing w:after="0" w:line="240" w:lineRule="auto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Fonts w:asciiTheme="majorHAnsi" w:hAnsiTheme="majorHAnsi" w:cstheme="majorHAnsi"/>
                <w:b/>
                <w:iCs/>
              </w:rPr>
              <w:t xml:space="preserve">Okresowy przegląd techniczny zamówienia, </w:t>
            </w:r>
            <w:r w:rsidRPr="00E94912">
              <w:rPr>
                <w:rStyle w:val="labelastextbox"/>
                <w:rFonts w:asciiTheme="majorHAnsi" w:hAnsiTheme="majorHAnsi" w:cstheme="majorHAnsi"/>
                <w:b/>
              </w:rPr>
              <w:t>Zalecany przez producenta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 </w:t>
            </w:r>
            <w:r w:rsidRPr="00E94912">
              <w:rPr>
                <w:rFonts w:asciiTheme="majorHAnsi" w:hAnsiTheme="majorHAnsi" w:cstheme="majorHAnsi"/>
                <w:i/>
              </w:rPr>
              <w:t>(należy podać właściwą liczbę – ilość miesięcy, po upływie których producent zaleca wykonywanie przeglądów jeżeli dotyczy)</w:t>
            </w:r>
          </w:p>
          <w:p w14:paraId="1289555B" w14:textId="0B8F7CFA" w:rsidR="002C14E8" w:rsidRPr="0036790B" w:rsidRDefault="002C14E8" w:rsidP="002C14E8">
            <w:pPr>
              <w:spacing w:after="0" w:line="240" w:lineRule="auto"/>
              <w:ind w:left="97" w:right="-70" w:hanging="97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5905E8" w14:textId="77777777" w:rsidR="002C14E8" w:rsidRPr="00E94912" w:rsidRDefault="002C14E8" w:rsidP="002C14E8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Należy podać:</w:t>
            </w:r>
          </w:p>
          <w:p w14:paraId="05445127" w14:textId="77777777" w:rsidR="002C14E8" w:rsidRPr="00E94912" w:rsidRDefault="002C14E8" w:rsidP="002C14E8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28E9FDAA" w14:textId="3D0C8160" w:rsidR="002C14E8" w:rsidRPr="00E94912" w:rsidRDefault="002C14E8" w:rsidP="002C14E8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TAK, co  ………. </w:t>
            </w:r>
            <w:r w:rsidR="007B33AD">
              <w:rPr>
                <w:rStyle w:val="labelastextbox"/>
                <w:rFonts w:asciiTheme="majorHAnsi" w:hAnsiTheme="majorHAnsi" w:cstheme="majorHAnsi"/>
              </w:rPr>
              <w:t>m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>iesięcy</w:t>
            </w:r>
          </w:p>
          <w:p w14:paraId="33B53AF3" w14:textId="77777777" w:rsidR="002C14E8" w:rsidRPr="00E94912" w:rsidRDefault="002C14E8" w:rsidP="002C14E8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399C3C55" w14:textId="4AA34E19" w:rsidR="002C14E8" w:rsidRPr="006016C3" w:rsidRDefault="002C14E8" w:rsidP="002C14E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NIE - nie zalecany</w:t>
            </w:r>
          </w:p>
        </w:tc>
      </w:tr>
    </w:tbl>
    <w:p w14:paraId="1D794F2B" w14:textId="77777777" w:rsidR="002D1555" w:rsidRPr="00B91FA8" w:rsidRDefault="002D1555" w:rsidP="00297026">
      <w:pPr>
        <w:pStyle w:val="Tekstpodstawowy"/>
        <w:ind w:left="-142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0C6677E9" w14:textId="77777777" w:rsidR="003B1694" w:rsidRPr="00B91FA8" w:rsidRDefault="003B1694" w:rsidP="003B1694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2"/>
          <w:szCs w:val="22"/>
        </w:rPr>
      </w:pPr>
      <w:r w:rsidRPr="00B91FA8">
        <w:rPr>
          <w:rFonts w:ascii="Calibri Light" w:hAnsi="Calibri Light" w:cs="Calibri Light"/>
          <w:b/>
          <w:color w:val="FF0000"/>
          <w:sz w:val="22"/>
          <w:szCs w:val="22"/>
        </w:rPr>
        <w:t>Oświadczam</w:t>
      </w:r>
      <w:r w:rsidRPr="00B91FA8">
        <w:rPr>
          <w:rFonts w:ascii="Calibri Light" w:hAnsi="Calibri Light" w:cs="Calibri Light"/>
          <w:color w:val="FF0000"/>
          <w:sz w:val="22"/>
          <w:szCs w:val="22"/>
        </w:rPr>
        <w:t>, że wyżej wymieniony przedmiot zamówienia spełnia wszystkie wymagane przez Zamawiającego parametry techniczne wyszczególnione w powyższej tabeli.</w:t>
      </w:r>
    </w:p>
    <w:p w14:paraId="4CC8E47B" w14:textId="77777777" w:rsidR="00297026" w:rsidRPr="00297026" w:rsidRDefault="00297026" w:rsidP="00297026">
      <w:pPr>
        <w:pStyle w:val="Tekstpodstawowy"/>
        <w:ind w:left="-142"/>
        <w:rPr>
          <w:rFonts w:asciiTheme="majorHAnsi" w:hAnsiTheme="majorHAnsi" w:cs="Calibri Light"/>
          <w:b/>
          <w:i/>
          <w:color w:val="FF0000"/>
        </w:rPr>
      </w:pPr>
    </w:p>
    <w:p w14:paraId="47E0B6CB" w14:textId="5269CE78" w:rsidR="002D1555" w:rsidRDefault="00297026" w:rsidP="003B1694">
      <w:pPr>
        <w:pStyle w:val="Tekstpodstawowy"/>
        <w:ind w:left="-142"/>
        <w:jc w:val="center"/>
        <w:rPr>
          <w:rFonts w:asciiTheme="majorHAnsi" w:hAnsiTheme="majorHAnsi" w:cs="Calibri Light"/>
          <w:color w:val="FF0000"/>
          <w:sz w:val="22"/>
          <w:szCs w:val="22"/>
        </w:rPr>
      </w:pPr>
      <w:bookmarkStart w:id="2" w:name="_Hlk142043310"/>
      <w:r w:rsidRPr="003B1694">
        <w:rPr>
          <w:rFonts w:asciiTheme="majorHAnsi" w:hAnsiTheme="majorHAnsi" w:cs="Calibri Light"/>
          <w:b/>
          <w:i/>
          <w:color w:val="FF0000"/>
          <w:sz w:val="22"/>
          <w:szCs w:val="22"/>
        </w:rPr>
        <w:t>UWAGA:</w:t>
      </w:r>
      <w:r w:rsidRPr="003B1694">
        <w:rPr>
          <w:rFonts w:asciiTheme="majorHAnsi" w:hAnsiTheme="majorHAnsi" w:cs="Calibri Light"/>
          <w:i/>
          <w:color w:val="FF0000"/>
          <w:sz w:val="22"/>
          <w:szCs w:val="22"/>
        </w:rPr>
        <w:t xml:space="preserve"> Na potwierdzenie parametrów ocenianych Zamawiający wymaga przedłożenia wraz z ofertą  </w:t>
      </w:r>
      <w:r w:rsidR="003B1694" w:rsidRPr="003B1694">
        <w:rPr>
          <w:rFonts w:asciiTheme="majorHAnsi" w:hAnsiTheme="majorHAnsi" w:cs="Calibri Light"/>
          <w:i/>
          <w:color w:val="FF0000"/>
          <w:sz w:val="22"/>
          <w:szCs w:val="22"/>
        </w:rPr>
        <w:t>kartę katalogową (folder, ulotka, wyciąg z katalogu) producenta lub autoryzowanego przedstawiciela producenta lub instrukcję obsługi lub inny dokument producenta lub autoryzowanego przedstawiciela producenta, potwierdzającą parametry wymagane / oceniane</w:t>
      </w:r>
      <w:r w:rsidR="00C132CB">
        <w:rPr>
          <w:rFonts w:asciiTheme="majorHAnsi" w:hAnsiTheme="majorHAnsi" w:cs="Calibri Light"/>
          <w:color w:val="FF0000"/>
          <w:sz w:val="22"/>
          <w:szCs w:val="22"/>
        </w:rPr>
        <w:t xml:space="preserve">      </w:t>
      </w:r>
    </w:p>
    <w:bookmarkEnd w:id="2"/>
    <w:p w14:paraId="4DEA4F06" w14:textId="30E66BC0" w:rsidR="00C132CB" w:rsidRPr="00C132CB" w:rsidRDefault="00C132CB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1DBDFF08" w14:textId="77777777" w:rsidR="00C132CB" w:rsidRPr="00110487" w:rsidRDefault="00C132CB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12D15E45" w14:textId="77777777" w:rsidR="002D1555" w:rsidRPr="00110487" w:rsidRDefault="002D1555" w:rsidP="002D1555">
      <w:pPr>
        <w:jc w:val="center"/>
        <w:rPr>
          <w:rFonts w:asciiTheme="majorHAnsi" w:hAnsiTheme="majorHAnsi" w:cstheme="majorHAnsi"/>
          <w:iCs/>
        </w:rPr>
      </w:pPr>
      <w:r w:rsidRPr="00110487">
        <w:rPr>
          <w:rFonts w:asciiTheme="majorHAnsi" w:hAnsiTheme="majorHAnsi" w:cstheme="majorHAnsi"/>
        </w:rPr>
        <w:t>……………………………………………</w:t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  <w:t>…………………………………………………………………………………</w:t>
      </w:r>
    </w:p>
    <w:p w14:paraId="41AFDE35" w14:textId="7B3EEC86" w:rsidR="00552853" w:rsidRPr="003B1694" w:rsidRDefault="002D1555" w:rsidP="00297026">
      <w:pPr>
        <w:ind w:left="5664" w:hanging="4956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3B1694">
        <w:rPr>
          <w:rFonts w:asciiTheme="majorHAnsi" w:hAnsiTheme="majorHAnsi" w:cstheme="majorHAnsi"/>
          <w:i/>
          <w:sz w:val="16"/>
          <w:szCs w:val="16"/>
        </w:rPr>
        <w:t xml:space="preserve">(miejscowość, data)                                                                </w:t>
      </w:r>
      <w:r w:rsidRPr="003B1694">
        <w:rPr>
          <w:rFonts w:asciiTheme="majorHAnsi" w:hAnsiTheme="majorHAnsi" w:cstheme="majorHAnsi"/>
          <w:bCs/>
          <w:i/>
          <w:sz w:val="16"/>
          <w:szCs w:val="16"/>
        </w:rPr>
        <w:t xml:space="preserve">(elektroniczny podpis osoby/ osób uprawnionych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do występowania  </w:t>
      </w:r>
      <w:r w:rsidR="00093AB7"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                 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>w imieniu Wykonawcy)</w:t>
      </w:r>
    </w:p>
    <w:sectPr w:rsidR="00552853" w:rsidRPr="003B1694" w:rsidSect="009777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BC3C" w14:textId="77777777" w:rsidR="006917C8" w:rsidRDefault="006917C8" w:rsidP="00551099">
      <w:pPr>
        <w:spacing w:after="0" w:line="240" w:lineRule="auto"/>
      </w:pPr>
      <w:r>
        <w:separator/>
      </w:r>
    </w:p>
  </w:endnote>
  <w:endnote w:type="continuationSeparator" w:id="0">
    <w:p w14:paraId="20432166" w14:textId="77777777" w:rsidR="006917C8" w:rsidRDefault="006917C8" w:rsidP="005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183235"/>
      <w:docPartObj>
        <w:docPartGallery w:val="Page Numbers (Bottom of Page)"/>
        <w:docPartUnique/>
      </w:docPartObj>
    </w:sdtPr>
    <w:sdtEndPr/>
    <w:sdtContent>
      <w:p w14:paraId="1595DE07" w14:textId="3376BB7B" w:rsidR="006D6B01" w:rsidRDefault="006D6B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FBDE" w14:textId="77777777" w:rsidR="006D6B01" w:rsidRDefault="006D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5ADAE" w14:textId="77777777" w:rsidR="006917C8" w:rsidRDefault="006917C8" w:rsidP="00551099">
      <w:pPr>
        <w:spacing w:after="0" w:line="240" w:lineRule="auto"/>
      </w:pPr>
      <w:r>
        <w:separator/>
      </w:r>
    </w:p>
  </w:footnote>
  <w:footnote w:type="continuationSeparator" w:id="0">
    <w:p w14:paraId="730EC919" w14:textId="77777777" w:rsidR="006917C8" w:rsidRDefault="006917C8" w:rsidP="005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1A8C" w14:textId="04645341" w:rsidR="000C70AE" w:rsidRDefault="000C70AE">
    <w:pPr>
      <w:pStyle w:val="Nagwek"/>
    </w:pPr>
    <w:r>
      <w:rPr>
        <w:noProof/>
        <w:lang w:eastAsia="pl-PL"/>
      </w:rPr>
      <w:drawing>
        <wp:inline distT="0" distB="0" distL="0" distR="0" wp14:anchorId="17DAA761" wp14:editId="0B8759C1">
          <wp:extent cx="5760720" cy="10730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3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61E46" w14:textId="326D812D" w:rsidR="003D2131" w:rsidRPr="00077266" w:rsidRDefault="000C70AE">
    <w:pPr>
      <w:pStyle w:val="Nagwek"/>
      <w:rPr>
        <w:color w:val="0070C0"/>
      </w:rPr>
    </w:pPr>
    <w:r w:rsidRPr="00077266">
      <w:rPr>
        <w:rFonts w:asciiTheme="majorHAnsi" w:hAnsiTheme="majorHAnsi" w:cstheme="majorHAnsi"/>
        <w:b/>
        <w:color w:val="0070C0"/>
      </w:rPr>
      <w:t>DAM.220.014.2023.DOT</w:t>
    </w:r>
    <w:r w:rsidRPr="00077266">
      <w:rPr>
        <w:noProof/>
        <w:color w:val="0070C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7A"/>
    <w:multiLevelType w:val="hybridMultilevel"/>
    <w:tmpl w:val="5A06EF62"/>
    <w:lvl w:ilvl="0" w:tplc="A68CF8EE">
      <w:start w:val="8"/>
      <w:numFmt w:val="bullet"/>
      <w:lvlText w:val=""/>
      <w:lvlJc w:val="left"/>
      <w:pPr>
        <w:ind w:left="29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DA7011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17A2E1B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5F"/>
    <w:rsid w:val="00000198"/>
    <w:rsid w:val="00064FE6"/>
    <w:rsid w:val="00077266"/>
    <w:rsid w:val="00091C69"/>
    <w:rsid w:val="00093AB7"/>
    <w:rsid w:val="000C70AE"/>
    <w:rsid w:val="00112225"/>
    <w:rsid w:val="00177BBB"/>
    <w:rsid w:val="001B4AE0"/>
    <w:rsid w:val="001C0F54"/>
    <w:rsid w:val="001D1339"/>
    <w:rsid w:val="00232E4E"/>
    <w:rsid w:val="002575D1"/>
    <w:rsid w:val="00296B6B"/>
    <w:rsid w:val="00297026"/>
    <w:rsid w:val="002C14E8"/>
    <w:rsid w:val="002C652A"/>
    <w:rsid w:val="002C7CBE"/>
    <w:rsid w:val="002D1555"/>
    <w:rsid w:val="00304D3A"/>
    <w:rsid w:val="00306BFF"/>
    <w:rsid w:val="003A4806"/>
    <w:rsid w:val="003B1694"/>
    <w:rsid w:val="003C5A67"/>
    <w:rsid w:val="003D2131"/>
    <w:rsid w:val="003D4404"/>
    <w:rsid w:val="0044109A"/>
    <w:rsid w:val="00491C52"/>
    <w:rsid w:val="00551099"/>
    <w:rsid w:val="00552853"/>
    <w:rsid w:val="006016C3"/>
    <w:rsid w:val="006017DE"/>
    <w:rsid w:val="0062781F"/>
    <w:rsid w:val="00632821"/>
    <w:rsid w:val="0064406F"/>
    <w:rsid w:val="00654123"/>
    <w:rsid w:val="0066749C"/>
    <w:rsid w:val="006917C8"/>
    <w:rsid w:val="006921FF"/>
    <w:rsid w:val="006D6B01"/>
    <w:rsid w:val="007104A7"/>
    <w:rsid w:val="007B33AD"/>
    <w:rsid w:val="007B5C2B"/>
    <w:rsid w:val="007C0413"/>
    <w:rsid w:val="00854272"/>
    <w:rsid w:val="008A1F0D"/>
    <w:rsid w:val="008D04F5"/>
    <w:rsid w:val="008F5DE9"/>
    <w:rsid w:val="009042A1"/>
    <w:rsid w:val="009371C5"/>
    <w:rsid w:val="009777C9"/>
    <w:rsid w:val="0098337C"/>
    <w:rsid w:val="009E0A74"/>
    <w:rsid w:val="00A26686"/>
    <w:rsid w:val="00AB42B9"/>
    <w:rsid w:val="00B3256E"/>
    <w:rsid w:val="00B91FA8"/>
    <w:rsid w:val="00BA397D"/>
    <w:rsid w:val="00BE2D42"/>
    <w:rsid w:val="00C132CB"/>
    <w:rsid w:val="00C378CE"/>
    <w:rsid w:val="00C8758E"/>
    <w:rsid w:val="00CF6ACC"/>
    <w:rsid w:val="00D06E57"/>
    <w:rsid w:val="00D14471"/>
    <w:rsid w:val="00D929FD"/>
    <w:rsid w:val="00E04D29"/>
    <w:rsid w:val="00EC115F"/>
    <w:rsid w:val="00F113EB"/>
    <w:rsid w:val="00F62356"/>
    <w:rsid w:val="00F65718"/>
    <w:rsid w:val="00F77FE0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956"/>
  <w15:chartTrackingRefBased/>
  <w15:docId w15:val="{859746E4-BA56-4EF1-95C9-FA6C39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F54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1555"/>
    <w:pPr>
      <w:keepNext/>
      <w:suppressAutoHyphens w:val="0"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F5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qFormat/>
    <w:rsid w:val="001C0F54"/>
    <w:pPr>
      <w:ind w:left="720"/>
    </w:pPr>
  </w:style>
  <w:style w:type="paragraph" w:customStyle="1" w:styleId="Bezodstpw1">
    <w:name w:val="Bez odstępów1"/>
    <w:qFormat/>
    <w:rsid w:val="001C0F54"/>
    <w:pPr>
      <w:suppressAutoHyphens/>
      <w:spacing w:after="0" w:line="240" w:lineRule="auto"/>
    </w:pPr>
    <w:rPr>
      <w:rFonts w:ascii="Calibri" w:eastAsia="Arial" w:hAnsi="Calibri" w:cs="Calibri"/>
      <w:color w:val="00000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abelastextbox">
    <w:name w:val="labelastextbox"/>
    <w:rsid w:val="002D155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2D1555"/>
    <w:pPr>
      <w:suppressAutoHyphens w:val="0"/>
      <w:spacing w:after="0" w:line="240" w:lineRule="auto"/>
      <w:jc w:val="right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26"/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26"/>
    <w:rPr>
      <w:rFonts w:ascii="Calibri" w:eastAsia="Calibri" w:hAnsi="Calibri" w:cs="Calibri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26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1D99-97FE-45FD-A826-6C87034F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Mechuła-Kozieł</dc:creator>
  <cp:keywords/>
  <dc:description/>
  <cp:lastModifiedBy>Kinga Adamczyk-Opałka</cp:lastModifiedBy>
  <cp:revision>8</cp:revision>
  <dcterms:created xsi:type="dcterms:W3CDTF">2023-08-04T10:17:00Z</dcterms:created>
  <dcterms:modified xsi:type="dcterms:W3CDTF">2023-08-09T12:25:00Z</dcterms:modified>
</cp:coreProperties>
</file>