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5359B25A" w:rsidR="003D2131" w:rsidRPr="00573D12" w:rsidRDefault="003D2131" w:rsidP="003D2131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573D12">
        <w:rPr>
          <w:rFonts w:asciiTheme="majorHAnsi" w:hAnsiTheme="majorHAnsi" w:cstheme="majorHAnsi"/>
          <w:b/>
        </w:rPr>
        <w:t xml:space="preserve">Załącznik nr </w:t>
      </w:r>
      <w:r w:rsidR="000C70AE" w:rsidRPr="00573D12">
        <w:rPr>
          <w:rFonts w:asciiTheme="majorHAnsi" w:hAnsiTheme="majorHAnsi" w:cstheme="majorHAnsi"/>
          <w:b/>
        </w:rPr>
        <w:t>1</w:t>
      </w:r>
    </w:p>
    <w:p w14:paraId="0CD6FE0E" w14:textId="77777777" w:rsidR="003B1694" w:rsidRPr="00573D12" w:rsidRDefault="003B1694" w:rsidP="00B92EF6">
      <w:pPr>
        <w:suppressAutoHyphens w:val="0"/>
        <w:spacing w:after="160" w:line="259" w:lineRule="auto"/>
        <w:jc w:val="center"/>
        <w:rPr>
          <w:rFonts w:asciiTheme="majorHAnsi" w:hAnsiTheme="majorHAnsi" w:cstheme="majorHAnsi"/>
          <w:b/>
          <w:color w:val="auto"/>
          <w:sz w:val="20"/>
          <w:szCs w:val="20"/>
          <w:u w:val="single"/>
          <w:lang w:eastAsia="en-US"/>
        </w:rPr>
      </w:pPr>
      <w:r w:rsidRPr="00573D12">
        <w:rPr>
          <w:rFonts w:asciiTheme="majorHAnsi" w:hAnsiTheme="majorHAnsi" w:cstheme="majorHAnsi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573D12" w:rsidRDefault="003B1694" w:rsidP="003B1694">
      <w:pPr>
        <w:suppressAutoHyphens w:val="0"/>
        <w:spacing w:after="160" w:line="256" w:lineRule="auto"/>
        <w:jc w:val="center"/>
        <w:rPr>
          <w:rFonts w:asciiTheme="majorHAnsi" w:hAnsiTheme="majorHAnsi" w:cstheme="majorHAnsi"/>
          <w:bCs/>
          <w:color w:val="auto"/>
          <w:sz w:val="20"/>
          <w:szCs w:val="20"/>
          <w:lang w:eastAsia="en-US"/>
        </w:rPr>
      </w:pPr>
      <w:r w:rsidRPr="00573D12">
        <w:rPr>
          <w:rFonts w:asciiTheme="majorHAnsi" w:hAnsiTheme="majorHAnsi" w:cstheme="majorHAnsi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573D12">
        <w:rPr>
          <w:rFonts w:asciiTheme="majorHAnsi" w:hAnsiTheme="majorHAnsi" w:cstheme="majorHAnsi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w umowie stanowiącej Załącznik nr 3  do ogłoszenia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551"/>
      </w:tblGrid>
      <w:tr w:rsidR="003D2131" w:rsidRPr="00573D12" w14:paraId="635EE01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B967B" w14:textId="05C58026" w:rsidR="00573D12" w:rsidRPr="00573D12" w:rsidRDefault="003B7CBE" w:rsidP="00573D12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Calibri Light" w:hAnsi="Calibri Light" w:cs="Calibri Light"/>
                <w:b/>
              </w:rPr>
              <w:t>Punkty dostępu medycznej sieci telemetrycznej (nadajników Access point)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="00573D12" w:rsidRPr="00573D12">
              <w:rPr>
                <w:rFonts w:asciiTheme="majorHAnsi" w:hAnsiTheme="majorHAnsi" w:cstheme="majorHAnsi"/>
                <w:b/>
                <w:bCs/>
              </w:rPr>
              <w:t xml:space="preserve">  – 5 szt. dla CSK</w:t>
            </w:r>
          </w:p>
          <w:p w14:paraId="7753C2A3" w14:textId="24B38755" w:rsidR="003D2131" w:rsidRPr="00573D12" w:rsidRDefault="003D2131" w:rsidP="008D108D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D2131" w:rsidRPr="00573D12" w14:paraId="5362E179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573D12" w:rsidRDefault="003D2131" w:rsidP="008D1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73D12">
              <w:rPr>
                <w:rFonts w:asciiTheme="majorHAnsi" w:hAnsiTheme="majorHAnsi" w:cstheme="majorHAnsi"/>
                <w:b/>
              </w:rPr>
              <w:t>Producent (marka) …………………………………………………..………………………… (</w:t>
            </w:r>
            <w:r w:rsidRPr="00573D12">
              <w:rPr>
                <w:rFonts w:asciiTheme="majorHAnsi" w:hAnsiTheme="majorHAnsi" w:cstheme="majorHAnsi"/>
                <w:b/>
                <w:iCs/>
              </w:rPr>
              <w:t>Należy podać)</w:t>
            </w:r>
          </w:p>
          <w:p w14:paraId="75159578" w14:textId="63C4F1EE" w:rsidR="003D2131" w:rsidRPr="00573D12" w:rsidRDefault="003D2131" w:rsidP="008D108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</w:rPr>
            </w:pPr>
            <w:r w:rsidRPr="00573D12">
              <w:rPr>
                <w:rFonts w:asciiTheme="majorHAnsi" w:hAnsiTheme="majorHAnsi" w:cstheme="majorHAnsi"/>
                <w:b/>
              </w:rPr>
              <w:t>Model ………………………………………………………………………………..………</w:t>
            </w:r>
            <w:r w:rsidR="00573D12" w:rsidRPr="00573D12">
              <w:rPr>
                <w:rFonts w:asciiTheme="majorHAnsi" w:hAnsiTheme="majorHAnsi" w:cstheme="majorHAnsi"/>
                <w:b/>
              </w:rPr>
              <w:t>….</w:t>
            </w:r>
            <w:r w:rsidRPr="00573D12">
              <w:rPr>
                <w:rFonts w:asciiTheme="majorHAnsi" w:hAnsiTheme="majorHAnsi" w:cstheme="majorHAnsi"/>
                <w:b/>
              </w:rPr>
              <w:t xml:space="preserve">..… </w:t>
            </w:r>
            <w:r w:rsidRPr="00573D12">
              <w:rPr>
                <w:rFonts w:asciiTheme="majorHAnsi" w:hAnsiTheme="majorHAnsi" w:cstheme="majorHAnsi"/>
                <w:b/>
                <w:iCs/>
              </w:rPr>
              <w:t>(Należy podać)</w:t>
            </w:r>
          </w:p>
          <w:p w14:paraId="58140EB5" w14:textId="77777777" w:rsidR="003D2131" w:rsidRPr="00573D12" w:rsidRDefault="003D2131" w:rsidP="008D108D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</w:rPr>
            </w:pPr>
            <w:r w:rsidRPr="00573D12">
              <w:rPr>
                <w:rFonts w:asciiTheme="majorHAnsi" w:hAnsiTheme="majorHAnsi" w:cstheme="majorHAnsi"/>
                <w:b/>
                <w:iCs/>
              </w:rPr>
              <w:t>Kraj pochodzenia...…………………………………………….………………………………..</w:t>
            </w:r>
            <w:r w:rsidRPr="00573D12">
              <w:rPr>
                <w:rFonts w:asciiTheme="majorHAnsi" w:hAnsiTheme="majorHAnsi" w:cstheme="majorHAnsi"/>
                <w:b/>
              </w:rPr>
              <w:t>(Należy podać)</w:t>
            </w:r>
          </w:p>
          <w:p w14:paraId="1485282C" w14:textId="77777777" w:rsidR="003D2131" w:rsidRPr="00573D12" w:rsidRDefault="003D2131" w:rsidP="008D108D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spellStart"/>
            <w:r w:rsidRPr="00573D12">
              <w:rPr>
                <w:rFonts w:asciiTheme="majorHAnsi" w:hAnsiTheme="majorHAnsi" w:cstheme="majorHAnsi"/>
                <w:b/>
                <w:u w:val="single"/>
                <w:lang w:val="de-DE"/>
              </w:rPr>
              <w:t>Fabrycznie</w:t>
            </w:r>
            <w:proofErr w:type="spellEnd"/>
            <w:r w:rsidRPr="00573D12">
              <w:rPr>
                <w:rFonts w:asciiTheme="majorHAnsi" w:hAnsiTheme="majorHAnsi" w:cstheme="majorHAnsi"/>
                <w:b/>
                <w:u w:val="single"/>
                <w:lang w:val="de-DE"/>
              </w:rPr>
              <w:t xml:space="preserve"> </w:t>
            </w:r>
            <w:proofErr w:type="spellStart"/>
            <w:r w:rsidRPr="00573D12">
              <w:rPr>
                <w:rFonts w:asciiTheme="majorHAnsi" w:hAnsiTheme="majorHAnsi" w:cstheme="majorHAnsi"/>
                <w:b/>
                <w:u w:val="single"/>
                <w:lang w:val="de-DE"/>
              </w:rPr>
              <w:t>nowe</w:t>
            </w:r>
            <w:proofErr w:type="spellEnd"/>
            <w:r w:rsidRPr="00573D12">
              <w:rPr>
                <w:rFonts w:asciiTheme="majorHAnsi" w:hAnsiTheme="majorHAnsi" w:cstheme="majorHAnsi"/>
                <w:b/>
                <w:u w:val="single"/>
                <w:lang w:val="de-DE"/>
              </w:rPr>
              <w:t xml:space="preserve"> </w:t>
            </w:r>
            <w:proofErr w:type="spellStart"/>
            <w:r w:rsidRPr="00573D12">
              <w:rPr>
                <w:rFonts w:asciiTheme="majorHAnsi" w:hAnsiTheme="majorHAnsi" w:cstheme="majorHAnsi"/>
                <w:b/>
                <w:u w:val="single"/>
                <w:lang w:val="de-DE"/>
              </w:rPr>
              <w:t>urządzenie</w:t>
            </w:r>
            <w:proofErr w:type="spellEnd"/>
            <w:r w:rsidRPr="00573D12">
              <w:rPr>
                <w:rFonts w:asciiTheme="majorHAnsi" w:hAnsiTheme="majorHAnsi" w:cstheme="majorHAnsi"/>
                <w:b/>
                <w:lang w:val="de-DE"/>
              </w:rPr>
              <w:t xml:space="preserve">, </w:t>
            </w:r>
            <w:proofErr w:type="spellStart"/>
            <w:r w:rsidRPr="00573D12">
              <w:rPr>
                <w:rFonts w:asciiTheme="majorHAnsi" w:hAnsiTheme="majorHAnsi" w:cstheme="majorHAnsi"/>
                <w:b/>
                <w:lang w:val="de-DE"/>
              </w:rPr>
              <w:t>wyprodukowane</w:t>
            </w:r>
            <w:proofErr w:type="spellEnd"/>
            <w:r w:rsidRPr="00573D12">
              <w:rPr>
                <w:rFonts w:asciiTheme="majorHAnsi" w:hAnsiTheme="majorHAnsi" w:cstheme="majorHAnsi"/>
                <w:b/>
                <w:lang w:val="de-DE"/>
              </w:rPr>
              <w:t xml:space="preserve"> nie </w:t>
            </w:r>
            <w:proofErr w:type="spellStart"/>
            <w:r w:rsidRPr="00573D12">
              <w:rPr>
                <w:rFonts w:asciiTheme="majorHAnsi" w:hAnsiTheme="majorHAnsi" w:cstheme="majorHAnsi"/>
                <w:b/>
                <w:lang w:val="de-DE"/>
              </w:rPr>
              <w:t>wcześniej</w:t>
            </w:r>
            <w:proofErr w:type="spellEnd"/>
            <w:r w:rsidRPr="00573D12">
              <w:rPr>
                <w:rFonts w:asciiTheme="majorHAnsi" w:hAnsiTheme="majorHAnsi" w:cstheme="majorHAnsi"/>
                <w:b/>
                <w:lang w:val="de-DE"/>
              </w:rPr>
              <w:t xml:space="preserve"> </w:t>
            </w:r>
            <w:proofErr w:type="spellStart"/>
            <w:r w:rsidRPr="00573D12">
              <w:rPr>
                <w:rFonts w:asciiTheme="majorHAnsi" w:hAnsiTheme="majorHAnsi" w:cstheme="majorHAnsi"/>
                <w:b/>
                <w:lang w:val="de-DE"/>
              </w:rPr>
              <w:t>niż</w:t>
            </w:r>
            <w:proofErr w:type="spellEnd"/>
            <w:r w:rsidRPr="00573D12">
              <w:rPr>
                <w:rFonts w:asciiTheme="majorHAnsi" w:hAnsiTheme="majorHAnsi" w:cstheme="majorHAnsi"/>
                <w:b/>
                <w:lang w:val="de-DE"/>
              </w:rPr>
              <w:t xml:space="preserve"> w 2023 r.</w:t>
            </w:r>
          </w:p>
        </w:tc>
      </w:tr>
      <w:tr w:rsidR="00000198" w:rsidRPr="00573D12" w14:paraId="360B40C1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573D12" w:rsidRDefault="00000198" w:rsidP="008D1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73D1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573D12" w:rsidRDefault="00000198" w:rsidP="008D1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573D12">
              <w:rPr>
                <w:rFonts w:asciiTheme="majorHAnsi" w:hAnsiTheme="majorHAnsi" w:cstheme="majorHAnsi"/>
                <w:b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573D12" w:rsidRDefault="00000198" w:rsidP="008D10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573D12">
              <w:rPr>
                <w:rFonts w:asciiTheme="majorHAnsi" w:hAnsiTheme="majorHAnsi" w:cstheme="majorHAnsi"/>
                <w:b/>
              </w:rPr>
              <w:t>Parametr wymagany / oceniany</w:t>
            </w:r>
          </w:p>
        </w:tc>
      </w:tr>
      <w:tr w:rsidR="00573D12" w:rsidRPr="00573D12" w14:paraId="69770C6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04D1E5E2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Dostawa 5 szt.</w:t>
            </w:r>
            <w:r w:rsidR="003B7CBE">
              <w:rPr>
                <w:rFonts w:asciiTheme="majorHAnsi" w:hAnsiTheme="majorHAnsi" w:cstheme="majorHAnsi"/>
              </w:rPr>
              <w:t xml:space="preserve"> </w:t>
            </w:r>
            <w:r w:rsidRPr="00573D12">
              <w:rPr>
                <w:rFonts w:asciiTheme="majorHAnsi" w:hAnsiTheme="majorHAnsi" w:cstheme="majorHAnsi"/>
              </w:rPr>
              <w:t>punktów dostępowych umożliwiających rozszerzenie zasięgu sieci telemetrycznej Philips ITS posiadanej przez Zamawiającego.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wymagany</w:t>
            </w:r>
          </w:p>
        </w:tc>
      </w:tr>
      <w:tr w:rsidR="00573D12" w:rsidRPr="00573D12" w14:paraId="3E2B85BE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90517E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7933E0B" w14:textId="16A87B0B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Punkty dostępowe zapewniające nieprzerwaną komunikację pomiędzy posiadanymi kardiomonitorami telemetrycznymi model MX40, a posiadaną centralą monitorującą Philips model PIC IX w obrębie Oddziału Onkologii.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6BFFBCB" w14:textId="1DD38495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573D12" w:rsidRPr="00573D12" w14:paraId="5E3D3D0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71DE8785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A43F0A" w14:textId="2F428093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Punkty dostępowe zasilane z sieci Ethernet (</w:t>
            </w:r>
            <w:proofErr w:type="spellStart"/>
            <w:r w:rsidRPr="00573D12">
              <w:rPr>
                <w:rFonts w:asciiTheme="majorHAnsi" w:hAnsiTheme="majorHAnsi" w:cstheme="majorHAnsi"/>
              </w:rPr>
              <w:t>PoE</w:t>
            </w:r>
            <w:proofErr w:type="spellEnd"/>
            <w:r w:rsidRPr="00573D1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56920079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573D12" w:rsidRPr="00573D12" w14:paraId="6FECE0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254B4D8A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Częstotliwość pracy 2,4 GHz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0174C43B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573D12" w:rsidRPr="00573D12" w14:paraId="28B7B5D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ADEF" w14:textId="58850865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 xml:space="preserve">Technologia komunikacji bezprzewodowej zoptymalizowana do obsługi urządzeń będących w ruchu, zapewniająca wysoką stabilność pracy i brak interferencji z sieciami </w:t>
            </w:r>
            <w:proofErr w:type="spellStart"/>
            <w:r w:rsidRPr="00573D12">
              <w:rPr>
                <w:rFonts w:asciiTheme="majorHAnsi" w:hAnsiTheme="majorHAnsi" w:cstheme="majorHAnsi"/>
              </w:rPr>
              <w:t>WiFi</w:t>
            </w:r>
            <w:proofErr w:type="spellEnd"/>
            <w:r w:rsidRPr="00573D12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384E546D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573D12" w:rsidRPr="00573D12" w14:paraId="1A5A6CE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029FFBC3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Przekazywanie sygnału między punktami dostępowymi kontrolowane przez kardiomonitor telemetryczny – przerwanie połączenia z punktem dostępu możliwe dopiero po nawiązaniu połączenia z kolejnym punktem dostępu.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B58CDD8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573D12" w:rsidRPr="00573D12" w14:paraId="1AA1D43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D92E565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770358" w14:textId="4E8A1EFD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Punkty dostępowe zapewniające dwukierunkową komunikację między systemem centralnego monitorowania a posiadanymi kardiomonitorami telemetrycznymi.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0BC834E4" w14:textId="18DDD56D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573D12" w:rsidRPr="00573D12" w14:paraId="6FC784D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101E73D" w14:textId="77777777" w:rsidR="00573D12" w:rsidRPr="00573D12" w:rsidRDefault="00573D12" w:rsidP="00573D12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110EC73" w14:textId="23D39DC4" w:rsidR="00573D12" w:rsidRPr="00573D12" w:rsidRDefault="00573D12" w:rsidP="00573D12">
            <w:pPr>
              <w:snapToGri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</w:rPr>
              <w:t>Punkty dostępowe umożliwiające zlokalizowanie na posiadanej centrali monitorującej położenia pacjenta znajdującego się w obrębie sieci telemetrycznej z dokładnością co najmniej do punktu dostępowego w zasięgu którego się znajduje.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14BB0BA" w14:textId="71120839" w:rsidR="00573D12" w:rsidRPr="00573D12" w:rsidRDefault="00573D12" w:rsidP="00573D12">
            <w:pPr>
              <w:spacing w:after="0" w:line="240" w:lineRule="auto"/>
              <w:ind w:left="-70" w:right="-7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573D12">
              <w:rPr>
                <w:rFonts w:asciiTheme="majorHAnsi" w:hAnsiTheme="majorHAnsi" w:cstheme="majorHAnsi"/>
                <w:color w:val="auto"/>
              </w:rPr>
              <w:t>wymagany</w:t>
            </w:r>
          </w:p>
        </w:tc>
      </w:tr>
      <w:tr w:rsidR="000C49C3" w:rsidRPr="00573D12" w14:paraId="39C34C2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49C3" w:rsidRPr="00573D1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ajorHAnsi" w:hAnsiTheme="majorHAnsi" w:cstheme="majorHAnsi"/>
              </w:rPr>
            </w:pP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86C0F16" w14:textId="77777777" w:rsidR="00573D12" w:rsidRPr="00573D12" w:rsidRDefault="00573D12" w:rsidP="00573D12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573D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573D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573D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573D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0C49C3" w:rsidRPr="00573D12" w:rsidRDefault="000C49C3" w:rsidP="000C49C3">
            <w:pPr>
              <w:spacing w:after="0" w:line="240" w:lineRule="auto"/>
              <w:ind w:left="97" w:right="-70" w:hanging="97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0C49C3" w:rsidRPr="00573D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573D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0C49C3" w:rsidRPr="00573D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0C49C3" w:rsidRPr="00573D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573D12">
              <w:rPr>
                <w:rStyle w:val="labelastextbox"/>
                <w:rFonts w:asciiTheme="majorHAnsi" w:hAnsiTheme="majorHAnsi" w:cstheme="majorHAnsi"/>
              </w:rPr>
              <w:t>TAK, co  ………. miesięcy</w:t>
            </w:r>
          </w:p>
          <w:p w14:paraId="33B53AF3" w14:textId="77777777" w:rsidR="000C49C3" w:rsidRPr="00573D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0C49C3" w:rsidRPr="00573D12" w:rsidRDefault="000C49C3" w:rsidP="000C49C3">
            <w:pPr>
              <w:spacing w:after="0" w:line="240" w:lineRule="auto"/>
              <w:jc w:val="center"/>
              <w:rPr>
                <w:rFonts w:asciiTheme="majorHAnsi" w:hAnsiTheme="majorHAnsi" w:cstheme="majorHAnsi"/>
              </w:rPr>
            </w:pPr>
            <w:r w:rsidRPr="00573D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573D12" w:rsidRDefault="002D1555" w:rsidP="00297026">
      <w:pPr>
        <w:pStyle w:val="Tekstpodstawowy"/>
        <w:ind w:left="-142"/>
        <w:jc w:val="left"/>
        <w:rPr>
          <w:rFonts w:asciiTheme="majorHAnsi" w:hAnsiTheme="majorHAnsi" w:cstheme="majorHAnsi"/>
          <w:color w:val="FF0000"/>
          <w:sz w:val="22"/>
          <w:szCs w:val="22"/>
        </w:rPr>
      </w:pPr>
    </w:p>
    <w:p w14:paraId="0C6677E9" w14:textId="77777777" w:rsidR="003B1694" w:rsidRPr="00573D12" w:rsidRDefault="003B1694" w:rsidP="003B1694">
      <w:pPr>
        <w:pStyle w:val="Tekstpodstawowy"/>
        <w:ind w:left="-142"/>
        <w:jc w:val="center"/>
        <w:rPr>
          <w:rFonts w:asciiTheme="majorHAnsi" w:hAnsiTheme="majorHAnsi" w:cstheme="majorHAnsi"/>
          <w:color w:val="FF0000"/>
          <w:sz w:val="22"/>
          <w:szCs w:val="22"/>
        </w:rPr>
      </w:pPr>
      <w:r w:rsidRPr="00573D12">
        <w:rPr>
          <w:rFonts w:asciiTheme="majorHAnsi" w:hAnsiTheme="majorHAnsi" w:cstheme="majorHAnsi"/>
          <w:b/>
          <w:color w:val="FF0000"/>
          <w:sz w:val="22"/>
          <w:szCs w:val="22"/>
        </w:rPr>
        <w:t>Oświadczam</w:t>
      </w:r>
      <w:r w:rsidRPr="00573D12">
        <w:rPr>
          <w:rFonts w:asciiTheme="majorHAnsi" w:hAnsiTheme="majorHAnsi" w:cstheme="majorHAnsi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573D12" w:rsidRDefault="00297026" w:rsidP="00297026">
      <w:pPr>
        <w:pStyle w:val="Tekstpodstawowy"/>
        <w:ind w:left="-142"/>
        <w:rPr>
          <w:rFonts w:asciiTheme="majorHAnsi" w:hAnsiTheme="majorHAnsi" w:cstheme="majorHAnsi"/>
          <w:b/>
          <w:i/>
          <w:color w:val="FF0000"/>
        </w:rPr>
      </w:pPr>
    </w:p>
    <w:p w14:paraId="4DEA4F06" w14:textId="562191D5" w:rsidR="00C132CB" w:rsidRPr="00573D12" w:rsidRDefault="00C132CB" w:rsidP="00297026">
      <w:pPr>
        <w:pStyle w:val="Tekstpodstawowy"/>
        <w:jc w:val="left"/>
        <w:rPr>
          <w:rFonts w:asciiTheme="majorHAnsi" w:hAnsiTheme="majorHAnsi" w:cstheme="majorHAnsi"/>
          <w:color w:val="FF0000"/>
          <w:sz w:val="22"/>
          <w:szCs w:val="22"/>
        </w:rPr>
      </w:pPr>
    </w:p>
    <w:p w14:paraId="60E484F3" w14:textId="308D8963" w:rsidR="008A1B68" w:rsidRPr="00573D12" w:rsidRDefault="008A1B68" w:rsidP="00297026">
      <w:pPr>
        <w:pStyle w:val="Tekstpodstawowy"/>
        <w:jc w:val="left"/>
        <w:rPr>
          <w:rFonts w:asciiTheme="majorHAnsi" w:hAnsiTheme="majorHAnsi" w:cstheme="majorHAnsi"/>
          <w:color w:val="FF0000"/>
          <w:sz w:val="22"/>
          <w:szCs w:val="22"/>
        </w:rPr>
      </w:pPr>
    </w:p>
    <w:p w14:paraId="12D15E45" w14:textId="77777777" w:rsidR="002D1555" w:rsidRPr="00573D12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573D12">
        <w:rPr>
          <w:rFonts w:asciiTheme="majorHAnsi" w:hAnsiTheme="majorHAnsi" w:cstheme="majorHAnsi"/>
        </w:rPr>
        <w:t>……………………………………………</w:t>
      </w:r>
      <w:r w:rsidRPr="00573D12">
        <w:rPr>
          <w:rFonts w:asciiTheme="majorHAnsi" w:hAnsiTheme="majorHAnsi" w:cstheme="majorHAnsi"/>
        </w:rPr>
        <w:tab/>
      </w:r>
      <w:r w:rsidRPr="00573D12">
        <w:rPr>
          <w:rFonts w:asciiTheme="majorHAnsi" w:hAnsiTheme="majorHAnsi" w:cstheme="majorHAnsi"/>
        </w:rPr>
        <w:tab/>
      </w:r>
      <w:r w:rsidRPr="00573D12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61C1B41A" w:rsidR="008A7142" w:rsidRPr="00573D12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573D12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573D12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573D12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573D12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573D12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p w14:paraId="5F272322" w14:textId="7B7BB972" w:rsidR="00552853" w:rsidRPr="00573D12" w:rsidRDefault="008A7142" w:rsidP="008A7142">
      <w:pPr>
        <w:tabs>
          <w:tab w:val="left" w:pos="1380"/>
        </w:tabs>
        <w:rPr>
          <w:rFonts w:asciiTheme="majorHAnsi" w:hAnsiTheme="majorHAnsi" w:cstheme="majorHAnsi"/>
          <w:sz w:val="16"/>
          <w:szCs w:val="16"/>
        </w:rPr>
      </w:pPr>
      <w:r w:rsidRPr="00573D12">
        <w:rPr>
          <w:rFonts w:asciiTheme="majorHAnsi" w:hAnsiTheme="majorHAnsi" w:cstheme="majorHAnsi"/>
          <w:sz w:val="16"/>
          <w:szCs w:val="16"/>
        </w:rPr>
        <w:tab/>
      </w:r>
    </w:p>
    <w:sectPr w:rsidR="00552853" w:rsidRPr="00573D12" w:rsidSect="00977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8359" w14:textId="77777777" w:rsidR="00A94A0F" w:rsidRDefault="00A94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72683"/>
      <w:docPartObj>
        <w:docPartGallery w:val="Page Numbers (Bottom of Page)"/>
        <w:docPartUnique/>
      </w:docPartObj>
    </w:sdtPr>
    <w:sdtEndPr/>
    <w:sdtContent>
      <w:p w14:paraId="446783B5" w14:textId="42B64A42" w:rsidR="008A7142" w:rsidRDefault="008A7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C6B0" w14:textId="77777777" w:rsidR="00A94A0F" w:rsidRDefault="00A94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F876" w14:textId="77777777" w:rsidR="00A94A0F" w:rsidRDefault="00A94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1A507AF0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</w:t>
    </w:r>
    <w:r w:rsidR="00075E1D">
      <w:rPr>
        <w:rFonts w:asciiTheme="majorHAnsi" w:hAnsiTheme="majorHAnsi" w:cstheme="majorHAnsi"/>
        <w:b/>
        <w:color w:val="0070C0"/>
      </w:rPr>
      <w:t>3</w:t>
    </w:r>
    <w:r w:rsidR="00A94A0F">
      <w:rPr>
        <w:rFonts w:asciiTheme="majorHAnsi" w:hAnsiTheme="majorHAnsi" w:cstheme="majorHAnsi"/>
        <w:b/>
        <w:color w:val="0070C0"/>
      </w:rPr>
      <w:t>2</w:t>
    </w:r>
    <w:bookmarkStart w:id="0" w:name="_GoBack"/>
    <w:bookmarkEnd w:id="0"/>
    <w:r w:rsidRPr="00077266">
      <w:rPr>
        <w:rFonts w:asciiTheme="majorHAnsi" w:hAnsiTheme="majorHAnsi" w:cstheme="majorHAnsi"/>
        <w:b/>
        <w:color w:val="0070C0"/>
      </w:rPr>
      <w:t>.2023.DOT</w:t>
    </w:r>
    <w:r w:rsidRPr="00077266">
      <w:rPr>
        <w:noProof/>
        <w:color w:val="0070C0"/>
        <w:lang w:eastAsia="pl-P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D8DE" w14:textId="77777777" w:rsidR="00A94A0F" w:rsidRDefault="00A94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5E1D"/>
    <w:rsid w:val="00077266"/>
    <w:rsid w:val="00091C69"/>
    <w:rsid w:val="00093AB7"/>
    <w:rsid w:val="000C49C3"/>
    <w:rsid w:val="000C70AE"/>
    <w:rsid w:val="00112225"/>
    <w:rsid w:val="00177BBB"/>
    <w:rsid w:val="001B4AE0"/>
    <w:rsid w:val="001C0F54"/>
    <w:rsid w:val="001D1339"/>
    <w:rsid w:val="0020511E"/>
    <w:rsid w:val="00212691"/>
    <w:rsid w:val="00232E4E"/>
    <w:rsid w:val="002575D1"/>
    <w:rsid w:val="00296B6B"/>
    <w:rsid w:val="00297026"/>
    <w:rsid w:val="002C14E8"/>
    <w:rsid w:val="002C652A"/>
    <w:rsid w:val="002C7CBE"/>
    <w:rsid w:val="002D1555"/>
    <w:rsid w:val="00304D3A"/>
    <w:rsid w:val="00306BFF"/>
    <w:rsid w:val="00344BC5"/>
    <w:rsid w:val="003A33B3"/>
    <w:rsid w:val="003A4806"/>
    <w:rsid w:val="003B1694"/>
    <w:rsid w:val="003B7CBE"/>
    <w:rsid w:val="003C5A67"/>
    <w:rsid w:val="003D2131"/>
    <w:rsid w:val="003D4404"/>
    <w:rsid w:val="0041586F"/>
    <w:rsid w:val="0044109A"/>
    <w:rsid w:val="00491C52"/>
    <w:rsid w:val="00535B6D"/>
    <w:rsid w:val="00551099"/>
    <w:rsid w:val="00552853"/>
    <w:rsid w:val="00573D12"/>
    <w:rsid w:val="006016C3"/>
    <w:rsid w:val="006017DE"/>
    <w:rsid w:val="0062781F"/>
    <w:rsid w:val="00632821"/>
    <w:rsid w:val="0064406F"/>
    <w:rsid w:val="00654123"/>
    <w:rsid w:val="0066749C"/>
    <w:rsid w:val="00667F7B"/>
    <w:rsid w:val="006921FF"/>
    <w:rsid w:val="006D6B01"/>
    <w:rsid w:val="007104A7"/>
    <w:rsid w:val="00790079"/>
    <w:rsid w:val="0079071D"/>
    <w:rsid w:val="007B33AD"/>
    <w:rsid w:val="007C0413"/>
    <w:rsid w:val="00854272"/>
    <w:rsid w:val="008A005E"/>
    <w:rsid w:val="008A1B68"/>
    <w:rsid w:val="008A1F0D"/>
    <w:rsid w:val="008A7142"/>
    <w:rsid w:val="008D04F5"/>
    <w:rsid w:val="008F5DE9"/>
    <w:rsid w:val="009042A1"/>
    <w:rsid w:val="00912941"/>
    <w:rsid w:val="009371C5"/>
    <w:rsid w:val="009777C9"/>
    <w:rsid w:val="0098337C"/>
    <w:rsid w:val="009E0A74"/>
    <w:rsid w:val="00A26686"/>
    <w:rsid w:val="00A94A0F"/>
    <w:rsid w:val="00AB42B9"/>
    <w:rsid w:val="00AD5D42"/>
    <w:rsid w:val="00B3256E"/>
    <w:rsid w:val="00B36765"/>
    <w:rsid w:val="00B91FA8"/>
    <w:rsid w:val="00BA397D"/>
    <w:rsid w:val="00BE2D42"/>
    <w:rsid w:val="00C132CB"/>
    <w:rsid w:val="00C378CE"/>
    <w:rsid w:val="00C8758E"/>
    <w:rsid w:val="00CF6ACC"/>
    <w:rsid w:val="00D06E57"/>
    <w:rsid w:val="00D14471"/>
    <w:rsid w:val="00D52563"/>
    <w:rsid w:val="00D8426F"/>
    <w:rsid w:val="00D9182F"/>
    <w:rsid w:val="00D929FD"/>
    <w:rsid w:val="00E04D29"/>
    <w:rsid w:val="00EB3203"/>
    <w:rsid w:val="00EC115F"/>
    <w:rsid w:val="00F01142"/>
    <w:rsid w:val="00F113EB"/>
    <w:rsid w:val="00F53A32"/>
    <w:rsid w:val="00F62356"/>
    <w:rsid w:val="00F65718"/>
    <w:rsid w:val="00F77FE0"/>
    <w:rsid w:val="00FD00CA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42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AAF4-9579-4843-828D-B1417EE2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Jacek Gajda</cp:lastModifiedBy>
  <cp:revision>9</cp:revision>
  <dcterms:created xsi:type="dcterms:W3CDTF">2023-09-06T10:36:00Z</dcterms:created>
  <dcterms:modified xsi:type="dcterms:W3CDTF">2023-12-19T11:20:00Z</dcterms:modified>
</cp:coreProperties>
</file>