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4E9C3" w14:textId="77777777" w:rsidR="00A2622F" w:rsidRPr="00D61A10" w:rsidRDefault="00A2622F" w:rsidP="00A2622F">
      <w:pPr>
        <w:pStyle w:val="Nagwek"/>
        <w:rPr>
          <w:rFonts w:ascii="Calibri Light" w:hAnsi="Calibri Light" w:cs="Calibri Light"/>
          <w:b/>
          <w:sz w:val="22"/>
          <w:szCs w:val="22"/>
        </w:rPr>
      </w:pPr>
      <w:r w:rsidRPr="00D61A10">
        <w:rPr>
          <w:rFonts w:ascii="Calibri Light" w:hAnsi="Calibri Light" w:cs="Calibri Light"/>
          <w:b/>
          <w:sz w:val="22"/>
          <w:szCs w:val="22"/>
        </w:rPr>
        <w:tab/>
      </w:r>
      <w:r w:rsidRPr="00D61A10">
        <w:rPr>
          <w:rFonts w:ascii="Calibri Light" w:hAnsi="Calibri Light" w:cs="Calibri Light"/>
          <w:b/>
          <w:sz w:val="22"/>
          <w:szCs w:val="22"/>
        </w:rPr>
        <w:tab/>
        <w:t>Załącznik nr 2 do ZO</w:t>
      </w:r>
    </w:p>
    <w:p w14:paraId="3128DCD8" w14:textId="77777777" w:rsid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14:paraId="07AD1FBE" w14:textId="77777777" w:rsidR="00A2622F" w:rsidRP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data ……………………</w:t>
      </w:r>
    </w:p>
    <w:p w14:paraId="17A76443" w14:textId="77777777" w:rsidR="00327272" w:rsidRPr="00D61A10" w:rsidRDefault="00327272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…………………………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</w:t>
      </w:r>
      <w:r w:rsid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14:paraId="0BBE2693" w14:textId="77777777" w:rsidR="00363089" w:rsidRPr="00D61A10" w:rsidRDefault="00363089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Pieczęć wykonawcy</w:t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14:paraId="18DA8CC7" w14:textId="77777777" w:rsidR="0091735D" w:rsidRPr="00D61A10" w:rsidRDefault="00A2622F" w:rsidP="0091735D">
      <w:pPr>
        <w:shd w:val="clear" w:color="auto" w:fill="FFFFFF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Formularz Ofertowy</w:t>
      </w:r>
    </w:p>
    <w:p w14:paraId="13576AB0" w14:textId="77777777" w:rsidR="00606CD7" w:rsidRDefault="00606CD7" w:rsidP="0091735D">
      <w:pPr>
        <w:shd w:val="clear" w:color="auto" w:fill="FFFFFF"/>
        <w:jc w:val="both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</w:p>
    <w:p w14:paraId="1BA4A4DA" w14:textId="77777777" w:rsidR="00220F02" w:rsidRPr="00573D12" w:rsidRDefault="00331AF7" w:rsidP="00220F02">
      <w:pPr>
        <w:rPr>
          <w:rFonts w:asciiTheme="majorHAnsi" w:hAnsiTheme="majorHAnsi" w:cstheme="majorHAnsi"/>
          <w:b/>
          <w:bCs/>
        </w:rPr>
      </w:pPr>
      <w:r w:rsidRPr="00114216">
        <w:rPr>
          <w:rFonts w:asciiTheme="majorHAnsi" w:eastAsia="Times New Roman" w:hAnsiTheme="majorHAnsi" w:cstheme="majorHAnsi"/>
        </w:rPr>
        <w:t>„Oferta na</w:t>
      </w:r>
      <w:r w:rsidR="00B92252">
        <w:rPr>
          <w:rFonts w:asciiTheme="majorHAnsi" w:eastAsia="Times New Roman" w:hAnsiTheme="majorHAnsi" w:cstheme="majorHAnsi"/>
        </w:rPr>
        <w:t xml:space="preserve"> </w:t>
      </w:r>
      <w:r w:rsidR="0041570C">
        <w:rPr>
          <w:rFonts w:ascii="Calibri Light" w:hAnsi="Calibri Light" w:cs="Calibri Light"/>
          <w:b/>
        </w:rPr>
        <w:t>Punkty dostępu medycznej sieci telemetrycznej (nadajników Access point)</w:t>
      </w:r>
      <w:r w:rsidR="0041570C">
        <w:rPr>
          <w:rFonts w:asciiTheme="majorHAnsi" w:hAnsiTheme="majorHAnsi" w:cstheme="majorHAnsi"/>
          <w:b/>
          <w:bCs/>
        </w:rPr>
        <w:t xml:space="preserve">  </w:t>
      </w:r>
      <w:r w:rsidR="00220F02" w:rsidRPr="00573D12">
        <w:rPr>
          <w:rFonts w:asciiTheme="majorHAnsi" w:hAnsiTheme="majorHAnsi" w:cstheme="majorHAnsi"/>
          <w:b/>
          <w:bCs/>
        </w:rPr>
        <w:t xml:space="preserve">  – 5 szt. dla CSK</w:t>
      </w:r>
    </w:p>
    <w:p w14:paraId="1654FA8B" w14:textId="77777777" w:rsidR="00331AF7" w:rsidRDefault="00B92252" w:rsidP="00331AF7">
      <w:pPr>
        <w:shd w:val="clear" w:color="auto" w:fill="FFFFFF"/>
        <w:jc w:val="both"/>
        <w:rPr>
          <w:rFonts w:asciiTheme="majorHAnsi" w:hAnsiTheme="majorHAnsi" w:cstheme="majorHAnsi"/>
          <w:b/>
          <w:i/>
        </w:rPr>
      </w:pPr>
      <w:r w:rsidRPr="00DD0BD8">
        <w:rPr>
          <w:rFonts w:asciiTheme="majorHAnsi" w:eastAsia="Times New Roman" w:hAnsiTheme="majorHAnsi" w:cstheme="majorHAnsi"/>
          <w:b/>
          <w:bCs/>
        </w:rPr>
        <w:t xml:space="preserve">. </w:t>
      </w:r>
      <w:r w:rsidR="001C4A0B">
        <w:rPr>
          <w:rFonts w:ascii="Calibri Light" w:hAnsi="Calibri Light" w:cs="Calibri Light"/>
          <w:b/>
          <w:bCs/>
        </w:rPr>
        <w:t xml:space="preserve"> </w:t>
      </w:r>
      <w:r w:rsidR="00331AF7" w:rsidRPr="00114216">
        <w:rPr>
          <w:rFonts w:asciiTheme="majorHAnsi" w:eastAsia="Times New Roman" w:hAnsiTheme="majorHAnsi" w:cstheme="majorHAnsi"/>
          <w:b/>
          <w:bCs/>
        </w:rPr>
        <w:t xml:space="preserve">- </w:t>
      </w:r>
      <w:r w:rsidR="0079394D" w:rsidRPr="0079394D">
        <w:rPr>
          <w:rFonts w:asciiTheme="majorHAnsi" w:hAnsiTheme="majorHAnsi" w:cstheme="majorHAnsi"/>
          <w:b/>
          <w:color w:val="4472C4" w:themeColor="accent1"/>
        </w:rPr>
        <w:t>DAM.220.0</w:t>
      </w:r>
      <w:r w:rsidR="00EF44FF">
        <w:rPr>
          <w:rFonts w:asciiTheme="majorHAnsi" w:hAnsiTheme="majorHAnsi" w:cstheme="majorHAnsi"/>
          <w:b/>
          <w:color w:val="4472C4" w:themeColor="accent1"/>
        </w:rPr>
        <w:t>3</w:t>
      </w:r>
      <w:r w:rsidR="006C77EE">
        <w:rPr>
          <w:rFonts w:asciiTheme="majorHAnsi" w:hAnsiTheme="majorHAnsi" w:cstheme="majorHAnsi"/>
          <w:b/>
          <w:color w:val="4472C4" w:themeColor="accent1"/>
        </w:rPr>
        <w:t>2</w:t>
      </w:r>
      <w:r w:rsidR="0079394D" w:rsidRPr="0079394D">
        <w:rPr>
          <w:rFonts w:asciiTheme="majorHAnsi" w:hAnsiTheme="majorHAnsi" w:cstheme="majorHAnsi"/>
          <w:b/>
          <w:color w:val="4472C4" w:themeColor="accent1"/>
        </w:rPr>
        <w:t>.2023.DOT</w:t>
      </w:r>
      <w:r w:rsidR="00331AF7" w:rsidRPr="00114216">
        <w:rPr>
          <w:rFonts w:asciiTheme="majorHAnsi" w:hAnsiTheme="majorHAnsi" w:cstheme="majorHAnsi"/>
          <w:b/>
          <w:i/>
        </w:rPr>
        <w:t xml:space="preserve"> </w:t>
      </w:r>
    </w:p>
    <w:p w14:paraId="551C5493" w14:textId="77777777" w:rsidR="00606CD7" w:rsidRDefault="00606CD7" w:rsidP="00606CD7">
      <w:pPr>
        <w:shd w:val="clear" w:color="auto" w:fill="FFFFFF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14:paraId="3AE58071" w14:textId="77777777" w:rsidR="00A2622F" w:rsidRPr="00FC27D8" w:rsidRDefault="00BB4F91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b/>
          <w:color w:val="auto"/>
          <w:sz w:val="20"/>
          <w:szCs w:val="20"/>
          <w:lang w:eastAsia="en-US" w:bidi="ar-SA"/>
        </w:rPr>
        <w:t>Wykonawca</w:t>
      </w:r>
      <w:r w:rsidR="00A2622F"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 xml:space="preserve"> .............................................................................................................................</w:t>
      </w:r>
    </w:p>
    <w:p w14:paraId="117D3E41" w14:textId="77777777"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(należy podać dokładną i pełną nazwę zgodną z CEIDG lub KRS)</w:t>
      </w:r>
    </w:p>
    <w:p w14:paraId="0CC9F6DE" w14:textId="77777777"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adres siedziby: ul. ........………….....................................................................................................</w:t>
      </w:r>
    </w:p>
    <w:p w14:paraId="3B105F6A" w14:textId="77777777"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kod ……………… miasto …………………………………………… ………………………….</w:t>
      </w:r>
    </w:p>
    <w:p w14:paraId="7E294B42" w14:textId="77777777"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nr telefonów ................................................... nr faksu ...............................................................</w:t>
      </w:r>
    </w:p>
    <w:p w14:paraId="11391672" w14:textId="77777777"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adres email (do kontaktów z Zamawiającym) ………………….. @ ..........................................</w:t>
      </w:r>
    </w:p>
    <w:p w14:paraId="561EC371" w14:textId="77777777" w:rsidR="00A2622F" w:rsidRPr="00FC27D8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</w:pPr>
      <w:r w:rsidRPr="00FC27D8">
        <w:rPr>
          <w:rFonts w:ascii="Calibri Light" w:eastAsia="Tahoma" w:hAnsi="Calibri Light" w:cs="Calibri Light"/>
          <w:color w:val="auto"/>
          <w:sz w:val="20"/>
          <w:szCs w:val="20"/>
          <w:lang w:eastAsia="en-US" w:bidi="ar-SA"/>
        </w:rPr>
        <w:t>NIP ..................................................................., REGON ………................................................</w:t>
      </w:r>
    </w:p>
    <w:p w14:paraId="753CB072" w14:textId="77777777" w:rsidR="004B2E00" w:rsidRPr="00FC27D8" w:rsidRDefault="004B2E00" w:rsidP="004B2E00">
      <w:pPr>
        <w:pStyle w:val="Akapitzlist"/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Calibri Light" w:hAnsi="Calibri Light" w:cs="Calibri Light"/>
          <w:sz w:val="20"/>
          <w:szCs w:val="20"/>
        </w:rPr>
      </w:pPr>
      <w:r w:rsidRPr="00FC27D8">
        <w:rPr>
          <w:rFonts w:ascii="Calibri Light" w:hAnsi="Calibri Light" w:cs="Calibri Light"/>
          <w:sz w:val="20"/>
          <w:szCs w:val="20"/>
        </w:rPr>
        <w:t>Oferujemy realizację przedmiotu zamówienia zgodnie z poniższą tabelą: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01"/>
        <w:gridCol w:w="1292"/>
        <w:gridCol w:w="1134"/>
        <w:gridCol w:w="1276"/>
        <w:gridCol w:w="1418"/>
      </w:tblGrid>
      <w:tr w:rsidR="0091735D" w:rsidRPr="00D61A10" w14:paraId="56461E3A" w14:textId="77777777" w:rsidTr="00F8410D">
        <w:trPr>
          <w:trHeight w:val="90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44A02EC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Pozycja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5ED4CE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697BC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0C7EA47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netto w PLN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737D9D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brutto w PLN</w:t>
            </w:r>
          </w:p>
          <w:p w14:paraId="69A69F03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4 +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F3206" w14:textId="77777777" w:rsidR="0091735D" w:rsidRPr="00D61A10" w:rsidRDefault="0091735D" w:rsidP="00687134">
            <w:pPr>
              <w:spacing w:before="240" w:after="2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9EDFC2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netto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14:paraId="3AFAC535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4)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6C50C7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brutto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14:paraId="7363C9EA" w14:textId="77777777"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5)</w:t>
            </w:r>
          </w:p>
        </w:tc>
      </w:tr>
      <w:tr w:rsidR="0091735D" w:rsidRPr="00D61A10" w14:paraId="2200C79C" w14:textId="77777777" w:rsidTr="00F8410D">
        <w:trPr>
          <w:trHeight w:val="335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B02799A" w14:textId="77777777"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FFDD51" w14:textId="77777777"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A3421" w14:textId="77777777"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14:paraId="000ECFAD" w14:textId="77777777"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14:paraId="5341D2B9" w14:textId="77777777"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F3DE9DD" w14:textId="77777777"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417E8E" w14:textId="77777777"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0DB0F" w14:textId="77777777"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8</w:t>
            </w:r>
          </w:p>
        </w:tc>
      </w:tr>
      <w:tr w:rsidR="00C32F97" w:rsidRPr="00D61A10" w14:paraId="14C63747" w14:textId="77777777" w:rsidTr="00124766">
        <w:trPr>
          <w:trHeight w:val="149"/>
          <w:jc w:val="center"/>
        </w:trPr>
        <w:tc>
          <w:tcPr>
            <w:tcW w:w="10060" w:type="dxa"/>
            <w:gridSpan w:val="8"/>
            <w:shd w:val="clear" w:color="auto" w:fill="auto"/>
            <w:vAlign w:val="center"/>
          </w:tcPr>
          <w:p w14:paraId="12F67A80" w14:textId="77777777" w:rsidR="00C32F97" w:rsidRPr="00F8410D" w:rsidRDefault="00C32F97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F8410D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Część 1 </w:t>
            </w:r>
          </w:p>
        </w:tc>
      </w:tr>
      <w:tr w:rsidR="0091735D" w:rsidRPr="00D61A10" w14:paraId="548836A5" w14:textId="77777777" w:rsidTr="00F8410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4349CE" w14:textId="77777777" w:rsidR="0091735D" w:rsidRPr="00D61A10" w:rsidRDefault="009F22DF" w:rsidP="0091735D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73215B" w14:textId="77777777" w:rsidR="00761663" w:rsidRPr="00573D12" w:rsidRDefault="00761663" w:rsidP="0076166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</w:rPr>
              <w:t>Punkty dostępu medycznej sieci telemetrycznej (nadajników Access point)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573D12">
              <w:rPr>
                <w:rFonts w:asciiTheme="majorHAnsi" w:hAnsiTheme="majorHAnsi" w:cstheme="majorHAnsi"/>
                <w:b/>
                <w:bCs/>
              </w:rPr>
              <w:t xml:space="preserve">  – 5 szt. dla CSK</w:t>
            </w:r>
          </w:p>
          <w:p w14:paraId="36D35868" w14:textId="77777777" w:rsidR="0091735D" w:rsidRPr="00FC27D8" w:rsidRDefault="0091735D" w:rsidP="00687134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F35809" w14:textId="77777777" w:rsidR="0091735D" w:rsidRPr="00FC27D8" w:rsidRDefault="000E4176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5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vAlign w:val="center"/>
          </w:tcPr>
          <w:p w14:paraId="66852B55" w14:textId="77777777"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tl2br w:val="nil"/>
              <w:tr2bl w:val="nil"/>
            </w:tcBorders>
            <w:vAlign w:val="center"/>
          </w:tcPr>
          <w:p w14:paraId="1DDC4275" w14:textId="77777777"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14:paraId="25EE4F88" w14:textId="77777777"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6DE3C1" w14:textId="77777777"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C74AAB" w14:textId="77777777" w:rsidR="0091735D" w:rsidRPr="00FC27D8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FC27D8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FC27D8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</w:tbl>
    <w:p w14:paraId="08A53E72" w14:textId="77777777" w:rsidR="001C4A0B" w:rsidRPr="001C4A0B" w:rsidRDefault="001C4A0B" w:rsidP="001C4A0B">
      <w:pPr>
        <w:tabs>
          <w:tab w:val="left" w:leader="dot" w:pos="4192"/>
          <w:tab w:val="left" w:leader="dot" w:pos="7720"/>
        </w:tabs>
        <w:ind w:left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14:paraId="46596179" w14:textId="77777777" w:rsidR="004B2E00" w:rsidRPr="00D61A10" w:rsidRDefault="004B2E00" w:rsidP="00D61A10">
      <w:pPr>
        <w:pStyle w:val="Tekstpodstawowywcity2"/>
        <w:widowControl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eastAsiaTheme="minorHAnsi" w:hAnsi="Calibri Light" w:cs="Calibri Light"/>
          <w:sz w:val="22"/>
          <w:szCs w:val="22"/>
          <w:lang w:eastAsia="en-US"/>
        </w:rPr>
        <w:t>Oferujemy okres</w:t>
      </w:r>
      <w:r w:rsidRPr="00D61A10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Pr="00D61A10">
        <w:rPr>
          <w:rFonts w:ascii="Calibri Light" w:hAnsi="Calibri Light" w:cs="Calibri Light"/>
          <w:b/>
          <w:sz w:val="22"/>
          <w:szCs w:val="22"/>
        </w:rPr>
        <w:t>:  .............</w:t>
      </w:r>
      <w:r w:rsidRPr="00D61A10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</w:p>
    <w:p w14:paraId="6DFD326D" w14:textId="77777777"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lastRenderedPageBreak/>
        <w:t>Oświadczamy, że oferowany asortyment spełnia parametry  zgodnie z wymaganiami Formularza parametrów technicznych stanowiących załącznik nr 1 ZO.</w:t>
      </w:r>
    </w:p>
    <w:p w14:paraId="258466C7" w14:textId="77777777"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bCs/>
          <w:color w:val="0D0D0D" w:themeColor="text1" w:themeTint="F2"/>
          <w:sz w:val="22"/>
          <w:szCs w:val="22"/>
        </w:rPr>
        <w:t>Oświadczamy, że zrealizujemy przedmiot zamówienia na zasadach i warunkach określonych w ZO.</w:t>
      </w:r>
    </w:p>
    <w:p w14:paraId="6367986A" w14:textId="77777777"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w cenie oferty zostały uwzględnione wszystkie koszty wykonania zamówienia i</w:t>
      </w:r>
      <w:r w:rsidR="003C54FC">
        <w:rPr>
          <w:rFonts w:ascii="Calibri Light" w:hAnsi="Calibri Light" w:cs="Calibri Light"/>
          <w:color w:val="0D0D0D" w:themeColor="text1" w:themeTint="F2"/>
          <w:sz w:val="22"/>
          <w:szCs w:val="22"/>
        </w:rPr>
        <w:t> </w:t>
      </w: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realizacji przyszłego świadczenia umownego.</w:t>
      </w:r>
    </w:p>
    <w:p w14:paraId="184EF639" w14:textId="77777777"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wszystkie wymagania w zakresie jakości i standardów bezpieczeństwa określone w przepisach UE.</w:t>
      </w:r>
    </w:p>
    <w:p w14:paraId="2848A8C6" w14:textId="77777777"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Na komplet załączników do oferty składają się (należy wpisać nazwę i oznaczenie załączanego dokumentu):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4B2E00" w:rsidRPr="00D61A10" w14:paraId="19601010" w14:textId="77777777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F7306" w14:textId="77777777"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C5E68" w14:textId="77777777"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EA295" w14:textId="77777777"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Załącznik nr</w:t>
            </w:r>
          </w:p>
        </w:tc>
      </w:tr>
      <w:tr w:rsidR="004B2E00" w:rsidRPr="00D61A10" w14:paraId="0516C44D" w14:textId="77777777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4F8E0" w14:textId="77777777"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C72A7" w14:textId="77777777"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633B" w14:textId="77777777"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4B2E00" w:rsidRPr="00D61A10" w14:paraId="50427DDA" w14:textId="77777777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7566BC" w14:textId="77777777"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30CF2" w14:textId="77777777"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460CD" w14:textId="77777777"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1E2E4E5" w14:textId="77777777" w:rsidR="004B2E00" w:rsidRPr="00D61A10" w:rsidRDefault="004B2E00" w:rsidP="004B2E00">
      <w:pPr>
        <w:rPr>
          <w:rFonts w:ascii="Calibri Light" w:hAnsi="Calibri Light" w:cs="Calibri Light"/>
          <w:sz w:val="22"/>
          <w:szCs w:val="22"/>
        </w:rPr>
      </w:pPr>
    </w:p>
    <w:p w14:paraId="1873F0B9" w14:textId="77777777"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że zapoznaliśmy się ze wzorem umowy stanowiącym załącznik nr 3 do ZO do złożenia oferty i zobowiązujemy się, w przypadku uznania naszej oferty za najkorzystniejszą, do zawarcia umowy zgodnej z jej treścią, w miejscu i terminie wyznaczonym przez Zamawiającego.</w:t>
      </w:r>
    </w:p>
    <w:p w14:paraId="32E6A048" w14:textId="77777777"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549FB10A" w14:textId="77777777"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</w:p>
    <w:p w14:paraId="0D57A008" w14:textId="77777777"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14:paraId="75A30CBF" w14:textId="77777777"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14:paraId="0B2D0449" w14:textId="77777777"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14:paraId="590A1299" w14:textId="77777777" w:rsidR="004B2E00" w:rsidRPr="00D61A10" w:rsidRDefault="004B2E00" w:rsidP="004B2E00">
      <w:pPr>
        <w:jc w:val="right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__________________________________________</w:t>
      </w:r>
    </w:p>
    <w:p w14:paraId="72786C9E" w14:textId="77777777" w:rsidR="0091735D" w:rsidRPr="00D61A10" w:rsidRDefault="0091735D" w:rsidP="0091735D">
      <w:pPr>
        <w:spacing w:before="120"/>
        <w:jc w:val="right"/>
        <w:rPr>
          <w:rFonts w:ascii="Calibri Light" w:hAnsi="Calibri Light" w:cs="Calibri Light"/>
          <w:b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 xml:space="preserve">ofertę należy podpisać </w:t>
      </w:r>
      <w:r w:rsidRPr="00D61A10">
        <w:rPr>
          <w:rFonts w:ascii="Calibri Light" w:hAnsi="Calibri Light" w:cs="Calibri Light"/>
          <w:b/>
          <w:bCs/>
          <w:i/>
          <w:sz w:val="16"/>
          <w:szCs w:val="16"/>
        </w:rPr>
        <w:t>podpisem elektronicznym umożliwiającym identyfikację osoby składającej podpis</w:t>
      </w:r>
    </w:p>
    <w:p w14:paraId="10EBDEF7" w14:textId="77777777" w:rsidR="00E00546" w:rsidRPr="001C4A0B" w:rsidRDefault="0091735D" w:rsidP="001C4A0B">
      <w:pPr>
        <w:spacing w:before="120"/>
        <w:ind w:left="6372"/>
        <w:jc w:val="right"/>
        <w:rPr>
          <w:rFonts w:ascii="Calibri Light" w:hAnsi="Calibri Light" w:cs="Calibri Light"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>lub (w przypadku skanu oferty)</w:t>
      </w:r>
    </w:p>
    <w:sectPr w:rsidR="00E00546" w:rsidRPr="001C4A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14F9" w14:textId="77777777" w:rsidR="00DC0050" w:rsidRDefault="00DC0050" w:rsidP="00363089">
      <w:r>
        <w:separator/>
      </w:r>
    </w:p>
  </w:endnote>
  <w:endnote w:type="continuationSeparator" w:id="0">
    <w:p w14:paraId="7E2777F4" w14:textId="77777777" w:rsidR="00DC0050" w:rsidRDefault="00DC0050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0897413"/>
      <w:docPartObj>
        <w:docPartGallery w:val="Page Numbers (Bottom of Page)"/>
        <w:docPartUnique/>
      </w:docPartObj>
    </w:sdtPr>
    <w:sdtContent>
      <w:p w14:paraId="0957F50C" w14:textId="77777777" w:rsidR="00001285" w:rsidRDefault="00001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60882E" w14:textId="77777777" w:rsidR="00001285" w:rsidRDefault="0000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E900" w14:textId="77777777" w:rsidR="00DC0050" w:rsidRDefault="00DC0050" w:rsidP="00363089">
      <w:r>
        <w:separator/>
      </w:r>
    </w:p>
  </w:footnote>
  <w:footnote w:type="continuationSeparator" w:id="0">
    <w:p w14:paraId="4F9EDF24" w14:textId="77777777" w:rsidR="00DC0050" w:rsidRDefault="00DC0050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76C2" w14:textId="77777777" w:rsidR="002B48E9" w:rsidRDefault="002B48E9" w:rsidP="00A2622F">
    <w:pPr>
      <w:pStyle w:val="Nagwek"/>
      <w:jc w:val="center"/>
    </w:pPr>
    <w:r>
      <w:rPr>
        <w:noProof/>
      </w:rPr>
      <w:drawing>
        <wp:inline distT="0" distB="0" distL="0" distR="0" wp14:anchorId="7E4FA3A6" wp14:editId="50460992">
          <wp:extent cx="4781550" cy="89021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581" cy="90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C0CF7C" w14:textId="77777777" w:rsidR="00A2622F" w:rsidRDefault="00A2622F" w:rsidP="00A2622F">
    <w:pPr>
      <w:pStyle w:val="Nagwek"/>
      <w:jc w:val="center"/>
    </w:pPr>
  </w:p>
  <w:p w14:paraId="18E4AE2D" w14:textId="77777777" w:rsidR="002B48E9" w:rsidRPr="002B48E9" w:rsidRDefault="002B48E9" w:rsidP="002B48E9">
    <w:pPr>
      <w:pStyle w:val="Nagwek"/>
      <w:rPr>
        <w:rFonts w:ascii="Calibri Light" w:hAnsi="Calibri Light" w:cs="Calibri Light"/>
        <w:b/>
        <w:color w:val="0070C0"/>
        <w:sz w:val="22"/>
        <w:szCs w:val="22"/>
      </w:rPr>
    </w:pPr>
    <w:r w:rsidRPr="002B48E9">
      <w:rPr>
        <w:rFonts w:ascii="Calibri Light" w:hAnsi="Calibri Light" w:cs="Calibri Light"/>
        <w:b/>
        <w:color w:val="0070C0"/>
        <w:sz w:val="22"/>
        <w:szCs w:val="22"/>
      </w:rPr>
      <w:t>DAM.220.0</w:t>
    </w:r>
    <w:r w:rsidR="00B92252">
      <w:rPr>
        <w:rFonts w:ascii="Calibri Light" w:hAnsi="Calibri Light" w:cs="Calibri Light"/>
        <w:b/>
        <w:color w:val="0070C0"/>
        <w:sz w:val="22"/>
        <w:szCs w:val="22"/>
      </w:rPr>
      <w:t>3</w:t>
    </w:r>
    <w:r w:rsidR="006C77EE">
      <w:rPr>
        <w:rFonts w:ascii="Calibri Light" w:hAnsi="Calibri Light" w:cs="Calibri Light"/>
        <w:b/>
        <w:color w:val="0070C0"/>
        <w:sz w:val="22"/>
        <w:szCs w:val="22"/>
      </w:rPr>
      <w:t>2</w:t>
    </w:r>
    <w:r w:rsidRPr="002B48E9">
      <w:rPr>
        <w:rFonts w:ascii="Calibri Light" w:hAnsi="Calibri Light" w:cs="Calibri Light"/>
        <w:b/>
        <w:color w:val="0070C0"/>
        <w:sz w:val="22"/>
        <w:szCs w:val="22"/>
      </w:rPr>
      <w:t>.2023.DOT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16F"/>
    <w:multiLevelType w:val="multilevel"/>
    <w:tmpl w:val="F58CC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B76485"/>
    <w:multiLevelType w:val="hybridMultilevel"/>
    <w:tmpl w:val="A6B60A7A"/>
    <w:lvl w:ilvl="0" w:tplc="043E2FD6">
      <w:numFmt w:val="bullet"/>
      <w:lvlText w:val=""/>
      <w:lvlJc w:val="left"/>
      <w:pPr>
        <w:ind w:left="785" w:hanging="360"/>
      </w:pPr>
      <w:rPr>
        <w:rFonts w:ascii="Symbol" w:eastAsia="Tahoma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2AA256DB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83C1F"/>
    <w:multiLevelType w:val="multilevel"/>
    <w:tmpl w:val="AF9ED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FE22596"/>
    <w:multiLevelType w:val="hybridMultilevel"/>
    <w:tmpl w:val="AC0E1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4553825">
    <w:abstractNumId w:val="5"/>
  </w:num>
  <w:num w:numId="2" w16cid:durableId="974335264">
    <w:abstractNumId w:val="6"/>
  </w:num>
  <w:num w:numId="3" w16cid:durableId="1092043413">
    <w:abstractNumId w:val="3"/>
  </w:num>
  <w:num w:numId="4" w16cid:durableId="1521581643">
    <w:abstractNumId w:val="0"/>
  </w:num>
  <w:num w:numId="5" w16cid:durableId="332925362">
    <w:abstractNumId w:val="4"/>
  </w:num>
  <w:num w:numId="6" w16cid:durableId="2087921802">
    <w:abstractNumId w:val="2"/>
  </w:num>
  <w:num w:numId="7" w16cid:durableId="169013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001285"/>
    <w:rsid w:val="000319E9"/>
    <w:rsid w:val="000E4176"/>
    <w:rsid w:val="001C4A0B"/>
    <w:rsid w:val="00220F02"/>
    <w:rsid w:val="00294BAB"/>
    <w:rsid w:val="002B48E9"/>
    <w:rsid w:val="002D4305"/>
    <w:rsid w:val="00327272"/>
    <w:rsid w:val="00331AF7"/>
    <w:rsid w:val="00363089"/>
    <w:rsid w:val="003C54FC"/>
    <w:rsid w:val="0041570C"/>
    <w:rsid w:val="004B2E00"/>
    <w:rsid w:val="005347E8"/>
    <w:rsid w:val="006034A5"/>
    <w:rsid w:val="00606CD7"/>
    <w:rsid w:val="0065274D"/>
    <w:rsid w:val="006C77EE"/>
    <w:rsid w:val="00761663"/>
    <w:rsid w:val="0079394D"/>
    <w:rsid w:val="00915BD9"/>
    <w:rsid w:val="0091735D"/>
    <w:rsid w:val="009F22DF"/>
    <w:rsid w:val="00A2622F"/>
    <w:rsid w:val="00B055A7"/>
    <w:rsid w:val="00B20B02"/>
    <w:rsid w:val="00B405FE"/>
    <w:rsid w:val="00B92252"/>
    <w:rsid w:val="00BB4F91"/>
    <w:rsid w:val="00C32F97"/>
    <w:rsid w:val="00C75D7F"/>
    <w:rsid w:val="00CC638F"/>
    <w:rsid w:val="00D61A10"/>
    <w:rsid w:val="00DC0050"/>
    <w:rsid w:val="00DF6749"/>
    <w:rsid w:val="00E00546"/>
    <w:rsid w:val="00EF171C"/>
    <w:rsid w:val="00EF44FF"/>
    <w:rsid w:val="00F8410D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FEC28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3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1735D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9173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2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2E0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4B2E0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2E0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B2E0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7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749"/>
    <w:rPr>
      <w:rFonts w:ascii="Microsoft Sans Serif" w:eastAsia="Microsoft Sans Serif" w:hAnsi="Microsoft Sans Serif" w:cs="Microsoft Sans Serif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749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7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749"/>
    <w:rPr>
      <w:rFonts w:ascii="Segoe UI" w:eastAsia="Microsoft Sans Serif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Kinga Adamczyk-Opałka</cp:lastModifiedBy>
  <cp:revision>2</cp:revision>
  <dcterms:created xsi:type="dcterms:W3CDTF">2023-12-19T14:32:00Z</dcterms:created>
  <dcterms:modified xsi:type="dcterms:W3CDTF">2023-12-19T14:32:00Z</dcterms:modified>
</cp:coreProperties>
</file>