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5C70" w14:textId="3A44484C" w:rsidR="002D5911" w:rsidRPr="000C1A0C" w:rsidRDefault="00B2394F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796F97">
        <w:rPr>
          <w:rFonts w:ascii="Calibri Light" w:hAnsi="Calibri Light" w:cs="Arial"/>
          <w:i/>
        </w:rPr>
        <w:t xml:space="preserve">Konkurs ofert nr </w:t>
      </w:r>
      <w:r>
        <w:rPr>
          <w:rFonts w:ascii="Calibri Light" w:hAnsi="Calibri Light" w:cs="Arial"/>
          <w:i/>
        </w:rPr>
        <w:t>6</w:t>
      </w:r>
      <w:r w:rsidR="00396C3B">
        <w:rPr>
          <w:rFonts w:ascii="Calibri Light" w:hAnsi="Calibri Light" w:cs="Arial"/>
          <w:i/>
        </w:rPr>
        <w:t>8</w:t>
      </w:r>
      <w:r w:rsidRPr="00796F97">
        <w:rPr>
          <w:rFonts w:ascii="Calibri Light" w:hAnsi="Calibri Light" w:cs="Arial"/>
          <w:i/>
        </w:rPr>
        <w:t>/2024/CSK</w:t>
      </w:r>
      <w:bookmarkEnd w:id="0"/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5F3A84">
        <w:rPr>
          <w:rFonts w:ascii="Calibri Light" w:hAnsi="Calibri Light" w:cs="Arial"/>
        </w:rPr>
        <w:t>2</w:t>
      </w:r>
      <w:r w:rsidR="008300A1">
        <w:rPr>
          <w:rFonts w:ascii="Calibri Light" w:hAnsi="Calibri Light" w:cs="Arial"/>
        </w:rPr>
        <w:t>0</w:t>
      </w:r>
      <w:r w:rsidR="00B80394">
        <w:rPr>
          <w:rFonts w:ascii="Calibri Light" w:hAnsi="Calibri Light" w:cs="Arial"/>
        </w:rPr>
        <w:t xml:space="preserve"> </w:t>
      </w:r>
      <w:r w:rsidR="008300A1">
        <w:rPr>
          <w:rFonts w:ascii="Calibri Light" w:hAnsi="Calibri Light" w:cs="Arial"/>
        </w:rPr>
        <w:t>grudnia</w:t>
      </w:r>
      <w:r w:rsidR="00B80394">
        <w:rPr>
          <w:rFonts w:ascii="Calibri Light" w:hAnsi="Calibri Light" w:cs="Arial"/>
        </w:rPr>
        <w:t xml:space="preserve"> 202</w:t>
      </w:r>
      <w:r w:rsidR="009B2540">
        <w:rPr>
          <w:rFonts w:ascii="Calibri Light" w:hAnsi="Calibri Light" w:cs="Arial"/>
        </w:rPr>
        <w:t>4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1B4974E1" w14:textId="77777777" w:rsidR="00A80E7C" w:rsidRPr="00E950E2" w:rsidRDefault="001B5271" w:rsidP="00A80E7C">
      <w:pPr>
        <w:pStyle w:val="Akapitzlist"/>
        <w:ind w:left="0"/>
        <w:contextualSpacing/>
        <w:rPr>
          <w:rFonts w:ascii="Calibri Light" w:hAnsi="Calibri Light" w:cs="Calibri Light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</w:t>
      </w:r>
      <w:r w:rsidR="00A80E7C">
        <w:rPr>
          <w:rFonts w:ascii="Calibri Light" w:hAnsi="Calibri Light" w:cs="Calibri Light"/>
          <w:color w:val="000000"/>
        </w:rPr>
        <w:t xml:space="preserve">na </w:t>
      </w:r>
      <w:r w:rsidR="00A80E7C" w:rsidRPr="0043413C">
        <w:rPr>
          <w:rFonts w:ascii="Calibri Light" w:hAnsi="Calibri Light" w:cs="Calibri Light"/>
        </w:rPr>
        <w:t xml:space="preserve"> </w:t>
      </w:r>
      <w:r w:rsidR="00A80E7C" w:rsidRPr="00E950E2">
        <w:rPr>
          <w:rFonts w:ascii="Calibri Light" w:hAnsi="Calibri Light" w:cs="Calibri Light"/>
        </w:rPr>
        <w:t xml:space="preserve">udzielanie świadczeń zdrowotnych przez lekarzy specjalistów w </w:t>
      </w:r>
      <w:r w:rsidR="00A80E7C" w:rsidRPr="00E950E2">
        <w:rPr>
          <w:rFonts w:ascii="Calibri Light" w:hAnsi="Calibri Light" w:cs="Calibri Light"/>
          <w:iCs/>
        </w:rPr>
        <w:t xml:space="preserve">Klinice Chirurgii Transplantacyjnej </w:t>
      </w:r>
      <w:r w:rsidR="00A80E7C" w:rsidRPr="00E950E2">
        <w:rPr>
          <w:rFonts w:ascii="Calibri Light" w:hAnsi="Calibri Light" w:cs="Calibri Light"/>
          <w:iCs/>
        </w:rPr>
        <w:br/>
        <w:t xml:space="preserve">i Wątroby (Oddziale Klinicznym Chirurgii Ogólnej, Transplantacyjnej i Wątroby), </w:t>
      </w:r>
      <w:r w:rsidR="00A80E7C" w:rsidRPr="00E950E2">
        <w:rPr>
          <w:rFonts w:ascii="Calibri Light" w:hAnsi="Calibri Light" w:cs="Calibri Light"/>
        </w:rPr>
        <w:t>a w szczególności:</w:t>
      </w:r>
    </w:p>
    <w:p w14:paraId="6C15AB3C" w14:textId="77777777" w:rsidR="00A80E7C" w:rsidRPr="00E950E2" w:rsidRDefault="00A80E7C" w:rsidP="00A80E7C">
      <w:pPr>
        <w:pStyle w:val="Akapitzlist"/>
        <w:numPr>
          <w:ilvl w:val="0"/>
          <w:numId w:val="12"/>
        </w:numPr>
        <w:spacing w:after="0"/>
        <w:contextualSpacing/>
        <w:outlineLvl w:val="0"/>
        <w:rPr>
          <w:rFonts w:ascii="Calibri Light" w:hAnsi="Calibri Light" w:cs="Calibri Light"/>
        </w:rPr>
      </w:pPr>
      <w:r w:rsidRPr="00E950E2">
        <w:rPr>
          <w:rFonts w:ascii="Calibri Light" w:hAnsi="Calibri Light" w:cs="Calibri Light"/>
        </w:rPr>
        <w:t>Udzielanie świadczeń zdrowotnych pacjentom hospitalizowanym w </w:t>
      </w:r>
      <w:r w:rsidRPr="00E950E2">
        <w:rPr>
          <w:rFonts w:ascii="Calibri Light" w:hAnsi="Calibri Light" w:cs="Calibri Light"/>
          <w:iCs/>
        </w:rPr>
        <w:t xml:space="preserve">Klinice Chirurgii Transplantacyjnej i Wątroby (Oddziale Klinicznym Chirurgii Ogólnej, Transplantacyjnej </w:t>
      </w:r>
      <w:r w:rsidRPr="00E950E2">
        <w:rPr>
          <w:rFonts w:ascii="Calibri Light" w:hAnsi="Calibri Light" w:cs="Calibri Light"/>
          <w:iCs/>
        </w:rPr>
        <w:br/>
        <w:t>i Wątroby)</w:t>
      </w:r>
      <w:r w:rsidRPr="00E950E2">
        <w:rPr>
          <w:rFonts w:ascii="Calibri Light" w:hAnsi="Calibri Light" w:cs="Calibri Light"/>
        </w:rPr>
        <w:t>,</w:t>
      </w:r>
    </w:p>
    <w:p w14:paraId="1657124A" w14:textId="77777777" w:rsidR="00A80E7C" w:rsidRPr="00E950E2" w:rsidRDefault="00A80E7C" w:rsidP="00A80E7C">
      <w:pPr>
        <w:pStyle w:val="Akapitzlist"/>
        <w:numPr>
          <w:ilvl w:val="0"/>
          <w:numId w:val="12"/>
        </w:numPr>
        <w:spacing w:after="0"/>
        <w:contextualSpacing/>
        <w:outlineLvl w:val="0"/>
        <w:rPr>
          <w:rFonts w:ascii="Calibri Light" w:hAnsi="Calibri Light" w:cs="Calibri Light"/>
        </w:rPr>
      </w:pPr>
      <w:r w:rsidRPr="00E950E2">
        <w:rPr>
          <w:rFonts w:ascii="Calibri Light" w:hAnsi="Calibri Light" w:cs="Calibri Light"/>
        </w:rPr>
        <w:t>Pełnienie dyżurów medycznych,</w:t>
      </w:r>
    </w:p>
    <w:p w14:paraId="25654D2B" w14:textId="77777777" w:rsidR="00A80E7C" w:rsidRPr="00E950E2" w:rsidRDefault="00A80E7C" w:rsidP="00A80E7C">
      <w:pPr>
        <w:pStyle w:val="Akapitzlist"/>
        <w:numPr>
          <w:ilvl w:val="0"/>
          <w:numId w:val="12"/>
        </w:numPr>
        <w:spacing w:after="0"/>
        <w:contextualSpacing/>
        <w:outlineLvl w:val="0"/>
        <w:rPr>
          <w:rFonts w:ascii="Calibri Light" w:hAnsi="Calibri Light" w:cs="Calibri Light"/>
        </w:rPr>
      </w:pPr>
      <w:r w:rsidRPr="00E950E2">
        <w:rPr>
          <w:rFonts w:ascii="Calibri Light" w:hAnsi="Calibri Light" w:cs="Calibri Light"/>
        </w:rPr>
        <w:t>Udzielanie świadczeń zdrowotnych Ambulatoryjnej Opieki Specjalistycznej,</w:t>
      </w:r>
    </w:p>
    <w:p w14:paraId="3A4E2B82" w14:textId="77777777" w:rsidR="00A80E7C" w:rsidRPr="00E950E2" w:rsidRDefault="00A80E7C" w:rsidP="00A80E7C">
      <w:pPr>
        <w:pStyle w:val="Akapitzlist"/>
        <w:numPr>
          <w:ilvl w:val="0"/>
          <w:numId w:val="12"/>
        </w:numPr>
        <w:spacing w:after="0"/>
        <w:contextualSpacing/>
        <w:outlineLvl w:val="0"/>
        <w:rPr>
          <w:rFonts w:ascii="Calibri Light" w:hAnsi="Calibri Light" w:cs="Calibri Light"/>
        </w:rPr>
      </w:pPr>
      <w:r w:rsidRPr="00E950E2">
        <w:rPr>
          <w:rFonts w:ascii="Calibri Light" w:hAnsi="Calibri Light" w:cs="Calibri Light"/>
        </w:rPr>
        <w:t>Udzielanie świadczeń zdrowotnych w ramach pakietu onkologicznego DILO,</w:t>
      </w:r>
    </w:p>
    <w:p w14:paraId="63E7FF9A" w14:textId="77777777" w:rsidR="00A80E7C" w:rsidRPr="00E950E2" w:rsidRDefault="00A80E7C" w:rsidP="00A80E7C">
      <w:pPr>
        <w:pStyle w:val="Akapitzlist"/>
        <w:numPr>
          <w:ilvl w:val="0"/>
          <w:numId w:val="12"/>
        </w:numPr>
        <w:spacing w:after="0"/>
        <w:contextualSpacing/>
        <w:outlineLvl w:val="0"/>
        <w:rPr>
          <w:rFonts w:ascii="Calibri Light" w:hAnsi="Calibri Light" w:cs="Calibri Light"/>
        </w:rPr>
      </w:pPr>
      <w:r w:rsidRPr="00E950E2">
        <w:rPr>
          <w:rFonts w:ascii="Calibri Light" w:hAnsi="Calibri Light" w:cs="Calibri Light"/>
        </w:rPr>
        <w:t>Udzielanie świadczeń zdrowotnych na terenie Szpitali Klinicznych UCK WUM, po uprzednim uzgodnieniu z Zastępcą Dyrektora ds. Lecznictwa lub osobą upoważnioną.</w:t>
      </w:r>
    </w:p>
    <w:p w14:paraId="5645ADEE" w14:textId="77777777" w:rsidR="00A80E7C" w:rsidRPr="00E950E2" w:rsidRDefault="00A80E7C" w:rsidP="00A80E7C">
      <w:pPr>
        <w:pStyle w:val="Akapitzlist"/>
        <w:numPr>
          <w:ilvl w:val="0"/>
          <w:numId w:val="12"/>
        </w:numPr>
        <w:spacing w:after="0"/>
        <w:contextualSpacing/>
        <w:outlineLvl w:val="0"/>
        <w:rPr>
          <w:rFonts w:ascii="Calibri Light" w:hAnsi="Calibri Light" w:cs="Calibri Light"/>
        </w:rPr>
      </w:pPr>
      <w:r w:rsidRPr="00E950E2">
        <w:rPr>
          <w:rFonts w:ascii="Calibri Light" w:hAnsi="Calibri Light" w:cs="Calibri Light"/>
        </w:rPr>
        <w:t>Pobieranie narządów od dawców zmarłych w innych ośrodkach.</w:t>
      </w:r>
    </w:p>
    <w:p w14:paraId="4A2E6E62" w14:textId="77777777" w:rsidR="00A80E7C" w:rsidRDefault="00A80E7C" w:rsidP="00A80E7C">
      <w:pPr>
        <w:jc w:val="both"/>
        <w:outlineLvl w:val="0"/>
        <w:rPr>
          <w:rFonts w:ascii="Calibri Light" w:hAnsi="Calibri Light" w:cs="Calibri Light"/>
          <w:bCs/>
        </w:rPr>
      </w:pPr>
      <w:r w:rsidRPr="009E6DFE">
        <w:rPr>
          <w:rFonts w:ascii="Calibri Light" w:hAnsi="Calibri Light" w:cs="Calibri Light"/>
          <w:b/>
          <w:lang w:eastAsia="pl-PL"/>
        </w:rPr>
        <w:t>Okres zawarcia umowy</w:t>
      </w:r>
      <w:r w:rsidRPr="009E6DFE">
        <w:rPr>
          <w:rFonts w:ascii="Calibri Light" w:hAnsi="Calibri Light" w:cs="Calibri Light"/>
          <w:b/>
          <w:bCs/>
        </w:rPr>
        <w:t xml:space="preserve"> od 01.01.2025</w:t>
      </w:r>
      <w:r>
        <w:rPr>
          <w:rFonts w:ascii="Calibri Light" w:hAnsi="Calibri Light" w:cs="Calibri Light"/>
          <w:b/>
          <w:bCs/>
        </w:rPr>
        <w:t xml:space="preserve"> </w:t>
      </w:r>
      <w:r w:rsidRPr="009E6DFE">
        <w:rPr>
          <w:rFonts w:ascii="Calibri Light" w:hAnsi="Calibri Light" w:cs="Calibri Light"/>
          <w:b/>
          <w:bCs/>
        </w:rPr>
        <w:t>r. do 30.06.2025</w:t>
      </w:r>
      <w:r>
        <w:rPr>
          <w:rFonts w:ascii="Calibri Light" w:hAnsi="Calibri Light" w:cs="Calibri Light"/>
          <w:b/>
          <w:bCs/>
        </w:rPr>
        <w:t xml:space="preserve"> </w:t>
      </w:r>
      <w:r w:rsidRPr="009E6DFE">
        <w:rPr>
          <w:rFonts w:ascii="Calibri Light" w:hAnsi="Calibri Light" w:cs="Calibri Light"/>
          <w:b/>
          <w:bCs/>
        </w:rPr>
        <w:t>r.</w:t>
      </w:r>
    </w:p>
    <w:p w14:paraId="370E82F0" w14:textId="2E48EBAA" w:rsidR="00CE776F" w:rsidRPr="003261C1" w:rsidRDefault="000C1A0C" w:rsidP="00A80E7C">
      <w:pPr>
        <w:pStyle w:val="Akapitzlist"/>
        <w:spacing w:after="0"/>
        <w:ind w:left="0"/>
        <w:jc w:val="both"/>
        <w:outlineLvl w:val="0"/>
        <w:rPr>
          <w:rFonts w:ascii="Calibri Light" w:hAnsi="Calibri Light"/>
          <w:b/>
          <w:bCs/>
        </w:rPr>
      </w:pPr>
      <w:r w:rsidRPr="003261C1">
        <w:rPr>
          <w:rFonts w:ascii="Calibri Light" w:hAnsi="Calibri Light"/>
          <w:b/>
          <w:bCs/>
        </w:rPr>
        <w:t>wybrano ofert</w:t>
      </w:r>
      <w:r w:rsidR="00A80E7C">
        <w:rPr>
          <w:rFonts w:ascii="Calibri Light" w:hAnsi="Calibri Light"/>
          <w:b/>
          <w:bCs/>
        </w:rPr>
        <w:t>y</w:t>
      </w:r>
      <w:r w:rsidRPr="003261C1">
        <w:rPr>
          <w:rFonts w:ascii="Calibri Light" w:hAnsi="Calibri Light"/>
          <w:b/>
          <w:bCs/>
        </w:rPr>
        <w:t xml:space="preserve"> złożon</w:t>
      </w:r>
      <w:r w:rsidR="00A80E7C">
        <w:rPr>
          <w:rFonts w:ascii="Calibri Light" w:hAnsi="Calibri Light"/>
          <w:b/>
          <w:bCs/>
        </w:rPr>
        <w:t>e</w:t>
      </w:r>
      <w:r w:rsidRPr="003261C1">
        <w:rPr>
          <w:rFonts w:ascii="Calibri Light" w:hAnsi="Calibri Light"/>
          <w:b/>
          <w:bCs/>
        </w:rPr>
        <w:t xml:space="preserve"> przez</w:t>
      </w:r>
      <w:r w:rsidR="002D5911" w:rsidRPr="003261C1">
        <w:rPr>
          <w:rFonts w:ascii="Calibri Light" w:hAnsi="Calibri Light"/>
          <w:b/>
          <w:bCs/>
        </w:rPr>
        <w:t>:</w:t>
      </w:r>
    </w:p>
    <w:p w14:paraId="7C7C023D" w14:textId="77777777" w:rsidR="00A80E7C" w:rsidRPr="00537722" w:rsidRDefault="00A80E7C" w:rsidP="00A80E7C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537722">
        <w:rPr>
          <w:rFonts w:ascii="Calibri Light" w:eastAsia="Times New Roman" w:hAnsi="Calibri Light" w:cs="Calibri Light"/>
          <w:b/>
          <w:lang w:eastAsia="pl-PL"/>
        </w:rPr>
        <w:t>Oskar Kornasiewicz „Oskar Kornasiewicz”</w:t>
      </w:r>
    </w:p>
    <w:p w14:paraId="3C6EE7A7" w14:textId="77777777" w:rsidR="00A80E7C" w:rsidRPr="00537722" w:rsidRDefault="00A80E7C" w:rsidP="00A80E7C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537722">
        <w:rPr>
          <w:rFonts w:ascii="Calibri Light" w:eastAsia="Times New Roman" w:hAnsi="Calibri Light" w:cs="Calibri Light"/>
          <w:b/>
          <w:lang w:eastAsia="pl-PL"/>
        </w:rPr>
        <w:t>Piotr Smoter „Piotr Smoter Praktyka Lekarska”</w:t>
      </w:r>
    </w:p>
    <w:p w14:paraId="25BB2617" w14:textId="7ACBEE25" w:rsidR="005B7486" w:rsidRPr="005F3A84" w:rsidRDefault="005B7486" w:rsidP="00A80E7C">
      <w:pPr>
        <w:pStyle w:val="Akapitzlist"/>
        <w:spacing w:after="0"/>
        <w:contextualSpacing/>
        <w:jc w:val="both"/>
        <w:rPr>
          <w:rFonts w:ascii="Calibri Light" w:hAnsi="Calibri Light"/>
          <w:b/>
        </w:rPr>
      </w:pPr>
    </w:p>
    <w:sectPr w:rsidR="005B7486" w:rsidRPr="005F3A84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2F0D"/>
    <w:multiLevelType w:val="hybridMultilevel"/>
    <w:tmpl w:val="A5B0D580"/>
    <w:lvl w:ilvl="0" w:tplc="A774A9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527A"/>
    <w:multiLevelType w:val="hybridMultilevel"/>
    <w:tmpl w:val="C65AEAD4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3E8A"/>
    <w:multiLevelType w:val="hybridMultilevel"/>
    <w:tmpl w:val="0C102FAC"/>
    <w:lvl w:ilvl="0" w:tplc="00000001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1520"/>
    <w:multiLevelType w:val="hybridMultilevel"/>
    <w:tmpl w:val="3ACE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0E4062D"/>
    <w:multiLevelType w:val="hybridMultilevel"/>
    <w:tmpl w:val="36E6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DA2D1A"/>
    <w:multiLevelType w:val="multilevel"/>
    <w:tmpl w:val="DF5A1244"/>
    <w:lvl w:ilvl="0">
      <w:start w:val="1"/>
      <w:numFmt w:val="decimal"/>
      <w:lvlText w:val="%1)"/>
      <w:lvlJc w:val="left"/>
      <w:pPr>
        <w:tabs>
          <w:tab w:val="num" w:pos="0"/>
        </w:tabs>
        <w:ind w:left="7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0" w:hanging="180"/>
      </w:pPr>
    </w:lvl>
  </w:abstractNum>
  <w:abstractNum w:abstractNumId="11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BB2308D"/>
    <w:multiLevelType w:val="hybridMultilevel"/>
    <w:tmpl w:val="0A6E7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2644">
    <w:abstractNumId w:val="8"/>
  </w:num>
  <w:num w:numId="2" w16cid:durableId="386102131">
    <w:abstractNumId w:val="11"/>
  </w:num>
  <w:num w:numId="3" w16cid:durableId="1168987161">
    <w:abstractNumId w:val="6"/>
  </w:num>
  <w:num w:numId="4" w16cid:durableId="14549730">
    <w:abstractNumId w:val="5"/>
  </w:num>
  <w:num w:numId="5" w16cid:durableId="1289580392">
    <w:abstractNumId w:val="4"/>
  </w:num>
  <w:num w:numId="6" w16cid:durableId="1483543728">
    <w:abstractNumId w:val="9"/>
  </w:num>
  <w:num w:numId="7" w16cid:durableId="84420654">
    <w:abstractNumId w:val="3"/>
  </w:num>
  <w:num w:numId="8" w16cid:durableId="1717270362">
    <w:abstractNumId w:val="0"/>
  </w:num>
  <w:num w:numId="9" w16cid:durableId="1579630167">
    <w:abstractNumId w:val="7"/>
  </w:num>
  <w:num w:numId="10" w16cid:durableId="1484659799">
    <w:abstractNumId w:val="12"/>
  </w:num>
  <w:num w:numId="11" w16cid:durableId="1519347489">
    <w:abstractNumId w:val="2"/>
  </w:num>
  <w:num w:numId="12" w16cid:durableId="1615549796">
    <w:abstractNumId w:val="10"/>
  </w:num>
  <w:num w:numId="13" w16cid:durableId="187927599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73E3F"/>
    <w:rsid w:val="00080731"/>
    <w:rsid w:val="000828FD"/>
    <w:rsid w:val="000B1C32"/>
    <w:rsid w:val="000B1CFB"/>
    <w:rsid w:val="000B29B8"/>
    <w:rsid w:val="000B585F"/>
    <w:rsid w:val="000B59BE"/>
    <w:rsid w:val="000C1A0C"/>
    <w:rsid w:val="000C4D88"/>
    <w:rsid w:val="000D072A"/>
    <w:rsid w:val="000D1E7C"/>
    <w:rsid w:val="000D4A34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440E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E6D8B"/>
    <w:rsid w:val="001F1903"/>
    <w:rsid w:val="001F5D44"/>
    <w:rsid w:val="001F7424"/>
    <w:rsid w:val="00201B60"/>
    <w:rsid w:val="00213109"/>
    <w:rsid w:val="00217B10"/>
    <w:rsid w:val="002207AF"/>
    <w:rsid w:val="002228C4"/>
    <w:rsid w:val="00245D86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2821"/>
    <w:rsid w:val="002B498B"/>
    <w:rsid w:val="002B4CD2"/>
    <w:rsid w:val="002C5496"/>
    <w:rsid w:val="002C6CC9"/>
    <w:rsid w:val="002C7B0F"/>
    <w:rsid w:val="002D5911"/>
    <w:rsid w:val="002D632D"/>
    <w:rsid w:val="002E4E86"/>
    <w:rsid w:val="002E6625"/>
    <w:rsid w:val="002F07E8"/>
    <w:rsid w:val="00301505"/>
    <w:rsid w:val="00304724"/>
    <w:rsid w:val="00316C20"/>
    <w:rsid w:val="00320CB4"/>
    <w:rsid w:val="003261C1"/>
    <w:rsid w:val="00331AA4"/>
    <w:rsid w:val="00342533"/>
    <w:rsid w:val="00346DC9"/>
    <w:rsid w:val="00353F2D"/>
    <w:rsid w:val="003543EC"/>
    <w:rsid w:val="0036340A"/>
    <w:rsid w:val="00371C57"/>
    <w:rsid w:val="00385070"/>
    <w:rsid w:val="00390C9A"/>
    <w:rsid w:val="00392BE0"/>
    <w:rsid w:val="00394B69"/>
    <w:rsid w:val="00395310"/>
    <w:rsid w:val="003961FF"/>
    <w:rsid w:val="00396C3B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B2B29"/>
    <w:rsid w:val="004B493A"/>
    <w:rsid w:val="004C41CE"/>
    <w:rsid w:val="004C4BA7"/>
    <w:rsid w:val="004C4CFC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5F3A84"/>
    <w:rsid w:val="0060052F"/>
    <w:rsid w:val="00600C65"/>
    <w:rsid w:val="006313A1"/>
    <w:rsid w:val="006350CF"/>
    <w:rsid w:val="00642DAC"/>
    <w:rsid w:val="00643913"/>
    <w:rsid w:val="00644BC4"/>
    <w:rsid w:val="00646519"/>
    <w:rsid w:val="00652004"/>
    <w:rsid w:val="006575EA"/>
    <w:rsid w:val="006623E9"/>
    <w:rsid w:val="0066760F"/>
    <w:rsid w:val="00671FF8"/>
    <w:rsid w:val="00676C39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22FF"/>
    <w:rsid w:val="007A6B5F"/>
    <w:rsid w:val="007B24A1"/>
    <w:rsid w:val="007B41B9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6892"/>
    <w:rsid w:val="007F7040"/>
    <w:rsid w:val="007F70E0"/>
    <w:rsid w:val="00801DE7"/>
    <w:rsid w:val="00815E40"/>
    <w:rsid w:val="00820EB7"/>
    <w:rsid w:val="00825026"/>
    <w:rsid w:val="008300A1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252CB"/>
    <w:rsid w:val="00937FBB"/>
    <w:rsid w:val="00942803"/>
    <w:rsid w:val="009454ED"/>
    <w:rsid w:val="0094552E"/>
    <w:rsid w:val="0094692C"/>
    <w:rsid w:val="00957CD9"/>
    <w:rsid w:val="009603B8"/>
    <w:rsid w:val="00966F45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60B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0E7C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2394F"/>
    <w:rsid w:val="00B36F3E"/>
    <w:rsid w:val="00B437A2"/>
    <w:rsid w:val="00B51F6C"/>
    <w:rsid w:val="00B52026"/>
    <w:rsid w:val="00B52A78"/>
    <w:rsid w:val="00B57547"/>
    <w:rsid w:val="00B73A3B"/>
    <w:rsid w:val="00B80394"/>
    <w:rsid w:val="00B927BB"/>
    <w:rsid w:val="00BA24CF"/>
    <w:rsid w:val="00BC2AA3"/>
    <w:rsid w:val="00BC635D"/>
    <w:rsid w:val="00BE0ECD"/>
    <w:rsid w:val="00BE107F"/>
    <w:rsid w:val="00BE4A89"/>
    <w:rsid w:val="00BF4E7C"/>
    <w:rsid w:val="00C00CC6"/>
    <w:rsid w:val="00C07EB9"/>
    <w:rsid w:val="00C1044D"/>
    <w:rsid w:val="00C31B01"/>
    <w:rsid w:val="00C347B6"/>
    <w:rsid w:val="00C37F9F"/>
    <w:rsid w:val="00C5185B"/>
    <w:rsid w:val="00C526AA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D259D"/>
    <w:rsid w:val="00DE7231"/>
    <w:rsid w:val="00DF3448"/>
    <w:rsid w:val="00DF60C7"/>
    <w:rsid w:val="00DF759A"/>
    <w:rsid w:val="00E017F5"/>
    <w:rsid w:val="00E06B2E"/>
    <w:rsid w:val="00E07794"/>
    <w:rsid w:val="00E120B2"/>
    <w:rsid w:val="00E14088"/>
    <w:rsid w:val="00E2725F"/>
    <w:rsid w:val="00E3064E"/>
    <w:rsid w:val="00E3395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304B"/>
    <w:rsid w:val="00ED5967"/>
    <w:rsid w:val="00EE197B"/>
    <w:rsid w:val="00EE1F76"/>
    <w:rsid w:val="00EE5291"/>
    <w:rsid w:val="00EE5ADA"/>
    <w:rsid w:val="00EF4B77"/>
    <w:rsid w:val="00EF5ED8"/>
    <w:rsid w:val="00F047A5"/>
    <w:rsid w:val="00F12266"/>
    <w:rsid w:val="00F23B70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5</cp:revision>
  <cp:lastPrinted>2022-11-08T12:49:00Z</cp:lastPrinted>
  <dcterms:created xsi:type="dcterms:W3CDTF">2024-12-20T09:44:00Z</dcterms:created>
  <dcterms:modified xsi:type="dcterms:W3CDTF">2024-12-20T10:23:00Z</dcterms:modified>
</cp:coreProperties>
</file>