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711D" w14:textId="77777777" w:rsidR="005D0F88" w:rsidRPr="00857CCE" w:rsidRDefault="005D0F88" w:rsidP="00742D8D">
      <w:pPr>
        <w:spacing w:after="0"/>
        <w:jc w:val="center"/>
        <w:rPr>
          <w:rFonts w:ascii="Calibri Light" w:hAnsi="Calibri Light" w:cs="Calibri Light"/>
          <w:b/>
          <w:bCs/>
        </w:rPr>
      </w:pPr>
      <w:r w:rsidRPr="00857CCE">
        <w:rPr>
          <w:rFonts w:ascii="Calibri Light" w:hAnsi="Calibri Light" w:cs="Calibri Light"/>
          <w:b/>
          <w:bCs/>
        </w:rPr>
        <w:t>SZCZEGÓŁOWE WARUNKI KONKURSU OFERT</w:t>
      </w:r>
    </w:p>
    <w:p w14:paraId="2815DDB7" w14:textId="36B596C2" w:rsidR="00295D74" w:rsidRPr="00857CCE" w:rsidRDefault="00C935CE" w:rsidP="00857CCE">
      <w:pPr>
        <w:numPr>
          <w:ilvl w:val="0"/>
          <w:numId w:val="1"/>
        </w:numPr>
        <w:spacing w:after="0"/>
        <w:jc w:val="both"/>
        <w:rPr>
          <w:rFonts w:ascii="Calibri Light" w:hAnsi="Calibri Light" w:cs="Calibri Light"/>
          <w:b/>
          <w:bCs/>
        </w:rPr>
      </w:pPr>
      <w:r w:rsidRPr="00857CCE">
        <w:rPr>
          <w:rFonts w:ascii="Calibri Light" w:hAnsi="Calibri Light" w:cs="Calibri Light"/>
          <w:b/>
          <w:bCs/>
        </w:rPr>
        <w:t>Opis przedmiotu zamówienia</w:t>
      </w:r>
    </w:p>
    <w:p w14:paraId="35B607DC" w14:textId="774E3ADA" w:rsidR="003F6AA4" w:rsidRPr="00857CCE" w:rsidRDefault="003F6AA4" w:rsidP="00857CCE">
      <w:p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Udzielanie specjalistycznych świadczeń zdrowotnych w Zakładzie Medycyny Nuklearnej (lokalizacja CSK ul. Banacha 1A) polegających na:</w:t>
      </w:r>
    </w:p>
    <w:p w14:paraId="23584396" w14:textId="750BDBE7" w:rsidR="003F6AA4" w:rsidRDefault="003F6AA4" w:rsidP="00857CCE">
      <w:pPr>
        <w:pStyle w:val="Akapitzlist"/>
        <w:numPr>
          <w:ilvl w:val="0"/>
          <w:numId w:val="34"/>
        </w:numPr>
        <w:suppressAutoHyphens/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Udzielaniu świadczeń zdrowotnych przez lekarza specjalistę w Zakładzie Medycyny Nuklearnej</w:t>
      </w:r>
      <w:r w:rsidR="00E1381D">
        <w:rPr>
          <w:rFonts w:ascii="Calibri Light" w:hAnsi="Calibri Light" w:cs="Calibri Light"/>
        </w:rPr>
        <w:t>;</w:t>
      </w:r>
    </w:p>
    <w:p w14:paraId="38697A72" w14:textId="77777777" w:rsidR="00E1381D" w:rsidRPr="00E1381D" w:rsidRDefault="00E1381D" w:rsidP="00E1381D">
      <w:pPr>
        <w:pStyle w:val="Akapitzlist"/>
        <w:numPr>
          <w:ilvl w:val="0"/>
          <w:numId w:val="39"/>
        </w:numPr>
        <w:spacing w:after="0"/>
        <w:jc w:val="both"/>
        <w:rPr>
          <w:rFonts w:ascii="Calibri Light" w:hAnsi="Calibri Light" w:cs="Calibri Light"/>
          <w:sz w:val="21"/>
          <w:szCs w:val="21"/>
        </w:rPr>
      </w:pPr>
      <w:r w:rsidRPr="00E1381D">
        <w:rPr>
          <w:rFonts w:ascii="Calibri Light" w:hAnsi="Calibri Light" w:cs="Calibri Light"/>
          <w:sz w:val="21"/>
          <w:szCs w:val="21"/>
        </w:rPr>
        <w:t>interpretacja i opisy badań scyntygraficznych i badań PET/CT;</w:t>
      </w:r>
    </w:p>
    <w:p w14:paraId="418B35DD" w14:textId="1C0B0EEF" w:rsidR="00E1381D" w:rsidRPr="00E1381D" w:rsidRDefault="00E1381D" w:rsidP="00E1381D">
      <w:pPr>
        <w:pStyle w:val="Akapitzlist"/>
        <w:numPr>
          <w:ilvl w:val="0"/>
          <w:numId w:val="39"/>
        </w:numPr>
        <w:spacing w:after="0"/>
        <w:jc w:val="both"/>
        <w:rPr>
          <w:rFonts w:ascii="Calibri Light" w:hAnsi="Calibri Light" w:cs="Calibri Light"/>
          <w:sz w:val="21"/>
          <w:szCs w:val="21"/>
        </w:rPr>
      </w:pPr>
      <w:r w:rsidRPr="00E1381D">
        <w:rPr>
          <w:rFonts w:ascii="Calibri Light" w:hAnsi="Calibri Light" w:cs="Calibri Light"/>
          <w:sz w:val="21"/>
          <w:szCs w:val="21"/>
        </w:rPr>
        <w:t xml:space="preserve">kwalifikacja i nadzorowanie badań, objęcie specjalistyczną opieką lekarską pacjentów w trakcie przeprowadzania procedur medycznych, wykonywanie dodatkowych czynności niezbędnych do prawidłowego wykonania badania (m. in. podania </w:t>
      </w:r>
      <w:proofErr w:type="spellStart"/>
      <w:r w:rsidRPr="00E1381D">
        <w:rPr>
          <w:rFonts w:ascii="Calibri Light" w:hAnsi="Calibri Light" w:cs="Calibri Light"/>
          <w:sz w:val="21"/>
          <w:szCs w:val="21"/>
        </w:rPr>
        <w:t>radiofarmaceutyków</w:t>
      </w:r>
      <w:proofErr w:type="spellEnd"/>
      <w:r w:rsidRPr="00E1381D">
        <w:rPr>
          <w:rFonts w:ascii="Calibri Light" w:hAnsi="Calibri Light" w:cs="Calibri Light"/>
          <w:sz w:val="21"/>
          <w:szCs w:val="21"/>
        </w:rPr>
        <w:t xml:space="preserve"> pacjentom, prowadzenie testów wysiłkowych), nadzorowanie pracy lekarzy stażystów i lekarzy rezydentów w Zakładzie Medycyny Nuklearnej - na podstawie harmonogramu pracy w Zakładzie Medycyny Nuklearnej.</w:t>
      </w:r>
    </w:p>
    <w:p w14:paraId="14C4FE92" w14:textId="17686C2F" w:rsidR="00E1381D" w:rsidRPr="00857CCE" w:rsidRDefault="00E1381D" w:rsidP="00E1381D">
      <w:pPr>
        <w:spacing w:after="0"/>
        <w:ind w:left="349"/>
        <w:jc w:val="both"/>
        <w:rPr>
          <w:rFonts w:ascii="Calibri Light" w:hAnsi="Calibri Light" w:cs="Calibri Light"/>
        </w:rPr>
      </w:pPr>
      <w:bookmarkStart w:id="0" w:name="_Hlk159235953"/>
      <w:r w:rsidRPr="0018241C">
        <w:rPr>
          <w:rFonts w:ascii="Calibri Light" w:hAnsi="Calibri Light" w:cs="Calibri Light"/>
          <w:sz w:val="21"/>
          <w:szCs w:val="21"/>
        </w:rPr>
        <w:t>*Za zgodą bezpośredniego przełożonego Przyjmujący Zamówienie może udzielać świadczeń zdrowotnych o których mowa w pkt 1 tj. opisy badań PET/CT i/lub scyntygraficznych zdalnie</w:t>
      </w:r>
      <w:r>
        <w:rPr>
          <w:rFonts w:ascii="Calibri Light" w:hAnsi="Calibri Light" w:cs="Calibri Light"/>
          <w:sz w:val="21"/>
          <w:szCs w:val="21"/>
        </w:rPr>
        <w:t>.</w:t>
      </w:r>
      <w:r w:rsidRPr="0018241C">
        <w:rPr>
          <w:rFonts w:ascii="Calibri Light" w:hAnsi="Calibri Light" w:cs="Calibri Light"/>
          <w:sz w:val="21"/>
          <w:szCs w:val="21"/>
        </w:rPr>
        <w:t xml:space="preserve"> </w:t>
      </w:r>
      <w:bookmarkEnd w:id="0"/>
    </w:p>
    <w:p w14:paraId="0C25A1F8" w14:textId="77777777" w:rsidR="003F6AA4" w:rsidRPr="00857CCE" w:rsidRDefault="003F6AA4" w:rsidP="00857CCE">
      <w:pPr>
        <w:pStyle w:val="Akapitzlist"/>
        <w:numPr>
          <w:ilvl w:val="0"/>
          <w:numId w:val="34"/>
        </w:numPr>
        <w:suppressAutoHyphens/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Udzielaniu świadczeń zdrowotnych przez lekarza specjalistę w Poradni Radioizotopowej</w:t>
      </w:r>
      <w:bookmarkStart w:id="1" w:name="_Hlk158796313"/>
      <w:r w:rsidRPr="00857CCE">
        <w:rPr>
          <w:rFonts w:ascii="Calibri Light" w:hAnsi="Calibri Light" w:cs="Calibri Light"/>
        </w:rPr>
        <w:t>.</w:t>
      </w:r>
    </w:p>
    <w:p w14:paraId="1AC35DB8" w14:textId="77777777" w:rsidR="003F6AA4" w:rsidRPr="00857CCE" w:rsidRDefault="003F6AA4" w:rsidP="00857CCE">
      <w:pPr>
        <w:suppressAutoHyphens/>
        <w:spacing w:after="0"/>
        <w:jc w:val="both"/>
        <w:rPr>
          <w:rFonts w:ascii="Calibri Light" w:hAnsi="Calibri Light" w:cs="Calibri Light"/>
        </w:rPr>
      </w:pPr>
      <w:bookmarkStart w:id="2" w:name="_Hlk190324697"/>
      <w:r w:rsidRPr="00857CCE">
        <w:rPr>
          <w:rFonts w:ascii="Calibri Light" w:hAnsi="Calibri Light" w:cs="Calibri Light"/>
        </w:rPr>
        <w:t>Okres zawarcia umowy: od 05.03.2025 r. do 04.03.2026 r.</w:t>
      </w:r>
    </w:p>
    <w:bookmarkEnd w:id="1"/>
    <w:bookmarkEnd w:id="2"/>
    <w:p w14:paraId="08944DCE" w14:textId="69E78726" w:rsidR="00C935CE" w:rsidRPr="00857CCE" w:rsidRDefault="00C935CE" w:rsidP="00857CCE">
      <w:pPr>
        <w:pStyle w:val="Akapitzlist"/>
        <w:numPr>
          <w:ilvl w:val="0"/>
          <w:numId w:val="1"/>
        </w:numPr>
        <w:tabs>
          <w:tab w:val="left" w:pos="0"/>
        </w:tabs>
        <w:suppressAutoHyphens/>
        <w:spacing w:after="0"/>
        <w:contextualSpacing/>
        <w:jc w:val="both"/>
        <w:rPr>
          <w:rFonts w:ascii="Calibri Light" w:hAnsi="Calibri Light" w:cs="Calibri Light"/>
          <w:b/>
          <w:bCs/>
        </w:rPr>
      </w:pPr>
      <w:r w:rsidRPr="00857CCE">
        <w:rPr>
          <w:rFonts w:ascii="Calibri Light" w:hAnsi="Calibri Light" w:cs="Calibri Light"/>
          <w:b/>
          <w:bCs/>
        </w:rPr>
        <w:t>Opis wymogów podmiotowych</w:t>
      </w:r>
    </w:p>
    <w:p w14:paraId="3C7982EC" w14:textId="77777777" w:rsidR="00C935CE" w:rsidRPr="00857CCE" w:rsidRDefault="00C935CE" w:rsidP="00857CCE">
      <w:pPr>
        <w:pStyle w:val="Akapitzlist"/>
        <w:numPr>
          <w:ilvl w:val="0"/>
          <w:numId w:val="13"/>
        </w:numPr>
        <w:spacing w:after="0"/>
        <w:ind w:left="426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Udział w konkursie o udzielenie zamówienia może wziąć oferent, który:</w:t>
      </w:r>
    </w:p>
    <w:p w14:paraId="1CA05C39" w14:textId="68D68F6D" w:rsidR="00C935CE" w:rsidRPr="00857CCE" w:rsidRDefault="00C935CE" w:rsidP="00857CCE">
      <w:pPr>
        <w:numPr>
          <w:ilvl w:val="0"/>
          <w:numId w:val="12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wykonuje działalność leczniczą wskazaną w art. 26 ust. 1 ustawy z dnia 15 kwietnia 2011 roku o</w:t>
      </w:r>
      <w:r w:rsidR="00807043" w:rsidRPr="00857CCE">
        <w:rPr>
          <w:rFonts w:ascii="Calibri Light" w:hAnsi="Calibri Light" w:cs="Calibri Light"/>
        </w:rPr>
        <w:t xml:space="preserve"> działalności leczniczej (</w:t>
      </w:r>
      <w:proofErr w:type="spellStart"/>
      <w:r w:rsidR="00807043" w:rsidRPr="00857CCE">
        <w:rPr>
          <w:rFonts w:ascii="Calibri Light" w:hAnsi="Calibri Light" w:cs="Calibri Light"/>
        </w:rPr>
        <w:t>t.j</w:t>
      </w:r>
      <w:proofErr w:type="spellEnd"/>
      <w:r w:rsidR="00807043" w:rsidRPr="00857CCE">
        <w:rPr>
          <w:rFonts w:ascii="Calibri Light" w:hAnsi="Calibri Light" w:cs="Calibri Light"/>
        </w:rPr>
        <w:t>. Dz. U. z 20</w:t>
      </w:r>
      <w:r w:rsidR="00212DF6" w:rsidRPr="00857CCE">
        <w:rPr>
          <w:rFonts w:ascii="Calibri Light" w:hAnsi="Calibri Light" w:cs="Calibri Light"/>
        </w:rPr>
        <w:t>24</w:t>
      </w:r>
      <w:r w:rsidR="00807043" w:rsidRPr="00857CCE">
        <w:rPr>
          <w:rFonts w:ascii="Calibri Light" w:hAnsi="Calibri Light" w:cs="Calibri Light"/>
        </w:rPr>
        <w:t xml:space="preserve"> roku poz. </w:t>
      </w:r>
      <w:r w:rsidR="00212DF6" w:rsidRPr="00857CCE">
        <w:rPr>
          <w:rFonts w:ascii="Calibri Light" w:hAnsi="Calibri Light" w:cs="Calibri Light"/>
        </w:rPr>
        <w:t>799</w:t>
      </w:r>
      <w:r w:rsidR="00807043" w:rsidRPr="00857CCE">
        <w:rPr>
          <w:rFonts w:ascii="Calibri Light" w:hAnsi="Calibri Light" w:cs="Calibri Light"/>
        </w:rPr>
        <w:t>)</w:t>
      </w:r>
      <w:r w:rsidRPr="00857CCE">
        <w:rPr>
          <w:rFonts w:ascii="Calibri Light" w:hAnsi="Calibri Light" w:cs="Calibri Light"/>
        </w:rPr>
        <w:t>, przy czym konkurs kierowany jest wyłącznie do osób fizycznych prowadzących działalność gospodarczą, zgodną z przedmiotem zamówienia;</w:t>
      </w:r>
    </w:p>
    <w:p w14:paraId="4EFEAAEE" w14:textId="77777777" w:rsidR="00C935CE" w:rsidRPr="00857CCE" w:rsidRDefault="00C935CE" w:rsidP="00857CCE">
      <w:pPr>
        <w:pStyle w:val="Akapitzlist"/>
        <w:numPr>
          <w:ilvl w:val="0"/>
          <w:numId w:val="12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posiada odpowiednie kwalifikacje zawodowe, zgodne z przepisami powszechnie obowiązującego prawa i właściwymi wymogami w tym zakresie, w tym wskazanymi postanowieniami SWKO;</w:t>
      </w:r>
    </w:p>
    <w:p w14:paraId="1AF05D75" w14:textId="77777777" w:rsidR="00C935CE" w:rsidRPr="00857CCE" w:rsidRDefault="00C935CE" w:rsidP="00857CCE">
      <w:pPr>
        <w:pStyle w:val="Akapitzlist"/>
        <w:numPr>
          <w:ilvl w:val="0"/>
          <w:numId w:val="12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posiada uprawnienia do wykonywania określonej działalności lub czynności, jeżeli przepisy nakładają obowiązek posiadania takich uprawnień.</w:t>
      </w:r>
    </w:p>
    <w:p w14:paraId="4F7185A8" w14:textId="368B0B4E" w:rsidR="00317BC5" w:rsidRPr="00857CCE" w:rsidRDefault="007F00C1" w:rsidP="00857CCE">
      <w:pPr>
        <w:pStyle w:val="Akapitzlist"/>
        <w:numPr>
          <w:ilvl w:val="0"/>
          <w:numId w:val="12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 xml:space="preserve">nie pozostaje w stosunku pracy (umowa o pracę) z Udzielającym Zamówienie ani nie łączy go żadna umowa cywilnoprawna z Udzielającym Zamówienie obejmująca tożsamy zakres świadczeń zdrowotnych, co objęty konkursem i zobowiązuje się do utrzymania takiego stanu w trakcie trwania umowy zawartej w wyniku rozstrzygnięcia niniejszego konkursu. W przypadku gdyby doszło do wyłonienia oferty Oferenta związanego stosunkiem pracy lub umową cywilnoprawną z Udzielającym Zamówienia, Oferent zobowiązuje się do rozwiązania dotychczasowej umowy. Umowa zawarta w wyniku rozstrzygnięcia konkursu może wejść </w:t>
      </w:r>
      <w:r w:rsidRPr="00857CCE">
        <w:rPr>
          <w:rFonts w:ascii="Calibri Light" w:hAnsi="Calibri Light" w:cs="Calibri Light"/>
        </w:rPr>
        <w:br/>
        <w:t>w życie nie wcześniej niż po upływie okresu wypowiedzenia dotychczasowej umowy łączącej Oferenta z Udzielającym Zamówienie. Przyjmujący Zamówienie przyjmuje do wiadomości, że powyższe wynika z faktu, iż Udzielający Zamówienia jest jednostką sektora finansów publicznych i jako taki jest zobowiązany do kierowania się w swojej działalności finansowej zasadami celowości, oszczędności i działania dla dobra finansów publicznych.</w:t>
      </w:r>
    </w:p>
    <w:p w14:paraId="123E01B0" w14:textId="77777777" w:rsidR="006C60AD" w:rsidRPr="00857CCE" w:rsidRDefault="00C935CE" w:rsidP="00857CCE">
      <w:pPr>
        <w:pStyle w:val="Akapitzlist"/>
        <w:numPr>
          <w:ilvl w:val="0"/>
          <w:numId w:val="13"/>
        </w:numPr>
        <w:spacing w:after="0"/>
        <w:ind w:left="426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W sprawach nieuregulowanych w niniejszych SWKO stosuje się obowiązujące przepisy prawa.</w:t>
      </w:r>
    </w:p>
    <w:p w14:paraId="6FD3688B" w14:textId="77777777" w:rsidR="00C935CE" w:rsidRPr="00857CCE" w:rsidRDefault="00C935CE" w:rsidP="00857CCE">
      <w:pPr>
        <w:numPr>
          <w:ilvl w:val="0"/>
          <w:numId w:val="1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  <w:b/>
          <w:bCs/>
        </w:rPr>
        <w:t>Szczegółowe warunki realizacji świadczenia</w:t>
      </w:r>
    </w:p>
    <w:p w14:paraId="1C5E91C3" w14:textId="77777777" w:rsidR="00C935CE" w:rsidRPr="00857CCE" w:rsidRDefault="00C935CE" w:rsidP="00857CCE">
      <w:p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 xml:space="preserve">Szczegółowe warunki wykonywania świadczeń określają odpowiednie przepisy powszechnie obowiązującego prawa oraz akty wewnętrzne Narodowego Funduszu Zdrowia ustalające warunki </w:t>
      </w:r>
      <w:r w:rsidRPr="00857CCE">
        <w:rPr>
          <w:rFonts w:ascii="Calibri Light" w:hAnsi="Calibri Light" w:cs="Calibri Light"/>
        </w:rPr>
        <w:lastRenderedPageBreak/>
        <w:t xml:space="preserve">wymagane od świadczeniodawców (m.in. określone przez Prezesa Narodowego Funduszu Zdrowia na podstawie art. 146 i art. 159 ust. 2 ustawy z dnia 27 sierpnia 2004 r. o oświadczeniach opieki zdrowotnej finansowanych ze środków publicznych (Dz.U. z 2021 r. poz. 1285, z </w:t>
      </w:r>
      <w:proofErr w:type="spellStart"/>
      <w:r w:rsidRPr="00857CCE">
        <w:rPr>
          <w:rFonts w:ascii="Calibri Light" w:hAnsi="Calibri Light" w:cs="Calibri Light"/>
        </w:rPr>
        <w:t>późn</w:t>
      </w:r>
      <w:proofErr w:type="spellEnd"/>
      <w:r w:rsidRPr="00857CCE">
        <w:rPr>
          <w:rFonts w:ascii="Calibri Light" w:hAnsi="Calibri Light" w:cs="Calibri Light"/>
        </w:rPr>
        <w:t>. zm.), w szczególności:</w:t>
      </w:r>
    </w:p>
    <w:p w14:paraId="730AA3A7" w14:textId="77777777" w:rsidR="00C935CE" w:rsidRPr="00857CCE" w:rsidRDefault="00C935CE" w:rsidP="00857CCE">
      <w:pPr>
        <w:pStyle w:val="Akapitzlist"/>
        <w:numPr>
          <w:ilvl w:val="0"/>
          <w:numId w:val="11"/>
        </w:numPr>
        <w:spacing w:after="0"/>
        <w:ind w:left="567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 xml:space="preserve">ustawa z dnia 27 sierpnia 2004 r. o świadczeniach opieki zdrowotnej finansowanych ze środków publicznych (Dz.U. z 2021 r. poz. 1285, z </w:t>
      </w:r>
      <w:proofErr w:type="spellStart"/>
      <w:r w:rsidRPr="00857CCE">
        <w:rPr>
          <w:rFonts w:ascii="Calibri Light" w:hAnsi="Calibri Light" w:cs="Calibri Light"/>
        </w:rPr>
        <w:t>późn</w:t>
      </w:r>
      <w:proofErr w:type="spellEnd"/>
      <w:r w:rsidRPr="00857CCE">
        <w:rPr>
          <w:rFonts w:ascii="Calibri Light" w:hAnsi="Calibri Light" w:cs="Calibri Light"/>
        </w:rPr>
        <w:t>. zm.);</w:t>
      </w:r>
    </w:p>
    <w:p w14:paraId="7A35383F" w14:textId="77777777" w:rsidR="00C935CE" w:rsidRPr="00857CCE" w:rsidRDefault="00C935CE" w:rsidP="00857CCE">
      <w:pPr>
        <w:pStyle w:val="Akapitzlist"/>
        <w:numPr>
          <w:ilvl w:val="0"/>
          <w:numId w:val="11"/>
        </w:numPr>
        <w:spacing w:after="0"/>
        <w:ind w:left="567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rozporządzenie Ministra Zdrowia z dnia z dnia 8 września 2015 r. w sprawie ogólnych warunków umów o udzielanie świadczeń opieki zdrowo</w:t>
      </w:r>
      <w:r w:rsidR="000D2C47" w:rsidRPr="00857CCE">
        <w:rPr>
          <w:rFonts w:ascii="Calibri Light" w:hAnsi="Calibri Light" w:cs="Calibri Light"/>
        </w:rPr>
        <w:t>tnej (Dz.U. z 2020 r. poz. 320,</w:t>
      </w:r>
      <w:r w:rsidRPr="00857CCE">
        <w:rPr>
          <w:rFonts w:ascii="Calibri Light" w:hAnsi="Calibri Light" w:cs="Calibri Light"/>
        </w:rPr>
        <w:t xml:space="preserve">z </w:t>
      </w:r>
      <w:proofErr w:type="spellStart"/>
      <w:r w:rsidRPr="00857CCE">
        <w:rPr>
          <w:rFonts w:ascii="Calibri Light" w:hAnsi="Calibri Light" w:cs="Calibri Light"/>
        </w:rPr>
        <w:t>późn</w:t>
      </w:r>
      <w:proofErr w:type="spellEnd"/>
      <w:r w:rsidRPr="00857CCE">
        <w:rPr>
          <w:rFonts w:ascii="Calibri Light" w:hAnsi="Calibri Light" w:cs="Calibri Light"/>
        </w:rPr>
        <w:t>. zm.);</w:t>
      </w:r>
    </w:p>
    <w:p w14:paraId="66BBCF62" w14:textId="77777777" w:rsidR="00104B0E" w:rsidRPr="00857CCE" w:rsidRDefault="00C935CE" w:rsidP="00857CCE">
      <w:pPr>
        <w:pStyle w:val="Akapitzlist"/>
        <w:numPr>
          <w:ilvl w:val="0"/>
          <w:numId w:val="11"/>
        </w:numPr>
        <w:spacing w:after="0"/>
        <w:ind w:left="567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 xml:space="preserve">ustawa z dnia 5 grudnia 1996 r. o zawodach lekarza i lekarza dentysty (Dz.U. z 2021 r. poz. 790, </w:t>
      </w:r>
      <w:r w:rsidR="000D2C47" w:rsidRPr="00857CCE">
        <w:rPr>
          <w:rFonts w:ascii="Calibri Light" w:hAnsi="Calibri Light" w:cs="Calibri Light"/>
        </w:rPr>
        <w:br/>
      </w:r>
      <w:r w:rsidRPr="00857CCE">
        <w:rPr>
          <w:rFonts w:ascii="Calibri Light" w:hAnsi="Calibri Light" w:cs="Calibri Light"/>
        </w:rPr>
        <w:t xml:space="preserve">z </w:t>
      </w:r>
      <w:proofErr w:type="spellStart"/>
      <w:r w:rsidRPr="00857CCE">
        <w:rPr>
          <w:rFonts w:ascii="Calibri Light" w:hAnsi="Calibri Light" w:cs="Calibri Light"/>
        </w:rPr>
        <w:t>późn</w:t>
      </w:r>
      <w:proofErr w:type="spellEnd"/>
      <w:r w:rsidRPr="00857CCE">
        <w:rPr>
          <w:rFonts w:ascii="Calibri Light" w:hAnsi="Calibri Light" w:cs="Calibri Light"/>
        </w:rPr>
        <w:t>. zm.).</w:t>
      </w:r>
    </w:p>
    <w:p w14:paraId="4E0FBE3D" w14:textId="0624B681" w:rsidR="00C935CE" w:rsidRPr="00857CCE" w:rsidRDefault="00C935CE" w:rsidP="00857CCE">
      <w:pPr>
        <w:numPr>
          <w:ilvl w:val="0"/>
          <w:numId w:val="1"/>
        </w:numPr>
        <w:spacing w:after="0"/>
        <w:jc w:val="both"/>
        <w:rPr>
          <w:rFonts w:ascii="Calibri Light" w:hAnsi="Calibri Light" w:cs="Calibri Light"/>
          <w:b/>
          <w:bCs/>
        </w:rPr>
      </w:pPr>
      <w:r w:rsidRPr="00857CCE">
        <w:rPr>
          <w:rFonts w:ascii="Calibri Light" w:hAnsi="Calibri Light" w:cs="Calibri Light"/>
          <w:b/>
          <w:bCs/>
        </w:rPr>
        <w:t>Opis wymaganych dokumentów</w:t>
      </w:r>
      <w:r w:rsidR="00826F7C" w:rsidRPr="00857CCE">
        <w:rPr>
          <w:rFonts w:ascii="Calibri Light" w:hAnsi="Calibri Light" w:cs="Calibri Light"/>
          <w:b/>
          <w:bCs/>
          <w:i/>
        </w:rPr>
        <w:t xml:space="preserve"> :</w:t>
      </w:r>
    </w:p>
    <w:p w14:paraId="4D02099E" w14:textId="77777777" w:rsidR="00C935CE" w:rsidRPr="00857CCE" w:rsidRDefault="00C935CE" w:rsidP="00857CCE">
      <w:pPr>
        <w:numPr>
          <w:ilvl w:val="0"/>
          <w:numId w:val="2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Czytelnie wypełniony oraz podpisany formularz ofertowo - cenowy – Załącznik Nr 1</w:t>
      </w:r>
      <w:r w:rsidR="00770528" w:rsidRPr="00857CCE">
        <w:rPr>
          <w:rFonts w:ascii="Calibri Light" w:hAnsi="Calibri Light" w:cs="Calibri Light"/>
        </w:rPr>
        <w:t>.</w:t>
      </w:r>
    </w:p>
    <w:p w14:paraId="6237DBF8" w14:textId="77777777" w:rsidR="00E52588" w:rsidRPr="00857CCE" w:rsidRDefault="00C935CE" w:rsidP="00857CCE">
      <w:pPr>
        <w:numPr>
          <w:ilvl w:val="0"/>
          <w:numId w:val="2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Zaświadczenie o wpisie do rejestru podmiotów wyko</w:t>
      </w:r>
      <w:r w:rsidR="00857AE4" w:rsidRPr="00857CCE">
        <w:rPr>
          <w:rFonts w:ascii="Calibri Light" w:hAnsi="Calibri Light" w:cs="Calibri Light"/>
        </w:rPr>
        <w:t xml:space="preserve">nujących działalność leczniczą </w:t>
      </w:r>
      <w:r w:rsidRPr="00857CCE">
        <w:rPr>
          <w:rFonts w:ascii="Calibri Light" w:hAnsi="Calibri Light" w:cs="Calibri Light"/>
        </w:rPr>
        <w:t>w formie indywidualnej specjalistycznej praktyki lekarskiej</w:t>
      </w:r>
      <w:r w:rsidR="00DA0FE3" w:rsidRPr="00857CCE">
        <w:rPr>
          <w:rFonts w:ascii="Calibri Light" w:hAnsi="Calibri Light" w:cs="Calibri Light"/>
        </w:rPr>
        <w:t>.</w:t>
      </w:r>
    </w:p>
    <w:p w14:paraId="50C66281" w14:textId="77777777" w:rsidR="00826F7C" w:rsidRPr="00857CCE" w:rsidRDefault="00C935CE" w:rsidP="00857CCE">
      <w:pPr>
        <w:numPr>
          <w:ilvl w:val="0"/>
          <w:numId w:val="2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 xml:space="preserve">Kopie dokumentów potwierdzających uzyskane kwalifikacje: </w:t>
      </w:r>
    </w:p>
    <w:p w14:paraId="5E6F3A2C" w14:textId="77777777" w:rsidR="00826F7C" w:rsidRPr="00857CCE" w:rsidRDefault="003E7BAC" w:rsidP="00857CCE">
      <w:pPr>
        <w:pStyle w:val="Akapitzlist"/>
        <w:numPr>
          <w:ilvl w:val="0"/>
          <w:numId w:val="29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 xml:space="preserve">dyplom ukończenia uczelni medycznej, </w:t>
      </w:r>
    </w:p>
    <w:p w14:paraId="36267F92" w14:textId="630553DD" w:rsidR="00826F7C" w:rsidRPr="00857CCE" w:rsidRDefault="003E7BAC" w:rsidP="00857CCE">
      <w:pPr>
        <w:pStyle w:val="Akapitzlist"/>
        <w:numPr>
          <w:ilvl w:val="0"/>
          <w:numId w:val="29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 xml:space="preserve">aktualne prawo wykonywania zawodu lekarza, </w:t>
      </w:r>
    </w:p>
    <w:p w14:paraId="3553D815" w14:textId="6D3419B8" w:rsidR="00F93C96" w:rsidRPr="00857CCE" w:rsidRDefault="00C40891" w:rsidP="00857CCE">
      <w:pPr>
        <w:pStyle w:val="Akapitzlist"/>
        <w:numPr>
          <w:ilvl w:val="0"/>
          <w:numId w:val="29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 xml:space="preserve">dyplom ukończenia specjalizacji w </w:t>
      </w:r>
      <w:r w:rsidRPr="00D2692F">
        <w:rPr>
          <w:rFonts w:ascii="Calibri Light" w:hAnsi="Calibri Light" w:cs="Calibri Light"/>
        </w:rPr>
        <w:t>dziedzinie</w:t>
      </w:r>
      <w:r w:rsidR="00212DF6" w:rsidRPr="00D2692F">
        <w:rPr>
          <w:rFonts w:ascii="Calibri Light" w:hAnsi="Calibri Light" w:cs="Calibri Light"/>
        </w:rPr>
        <w:t xml:space="preserve"> </w:t>
      </w:r>
      <w:r w:rsidR="00F93C96" w:rsidRPr="00D2692F">
        <w:rPr>
          <w:rFonts w:ascii="Calibri Light" w:hAnsi="Calibri Light" w:cs="Calibri Light"/>
        </w:rPr>
        <w:t>medycyny nuklearnej</w:t>
      </w:r>
      <w:r w:rsidR="00D2692F">
        <w:rPr>
          <w:rFonts w:ascii="Calibri Light" w:hAnsi="Calibri Light" w:cs="Calibri Light"/>
        </w:rPr>
        <w:t>,</w:t>
      </w:r>
    </w:p>
    <w:p w14:paraId="4232FCC4" w14:textId="740B8DA7" w:rsidR="00F93C96" w:rsidRPr="00857CCE" w:rsidRDefault="00F93C96" w:rsidP="00857CCE">
      <w:pPr>
        <w:pStyle w:val="Akapitzlist"/>
        <w:numPr>
          <w:ilvl w:val="0"/>
          <w:numId w:val="29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doświadczenie w opisach badań PET/CT w Z</w:t>
      </w:r>
      <w:r w:rsidR="00D2692F">
        <w:rPr>
          <w:rFonts w:ascii="Calibri Light" w:hAnsi="Calibri Light" w:cs="Calibri Light"/>
        </w:rPr>
        <w:t xml:space="preserve">akładzie </w:t>
      </w:r>
      <w:r w:rsidRPr="00857CCE">
        <w:rPr>
          <w:rFonts w:ascii="Calibri Light" w:hAnsi="Calibri Light" w:cs="Calibri Light"/>
        </w:rPr>
        <w:t>M</w:t>
      </w:r>
      <w:r w:rsidR="00D2692F">
        <w:rPr>
          <w:rFonts w:ascii="Calibri Light" w:hAnsi="Calibri Light" w:cs="Calibri Light"/>
        </w:rPr>
        <w:t xml:space="preserve">edycyny </w:t>
      </w:r>
      <w:r w:rsidR="004C2784" w:rsidRPr="00857CCE">
        <w:rPr>
          <w:rFonts w:ascii="Calibri Light" w:hAnsi="Calibri Light" w:cs="Calibri Light"/>
        </w:rPr>
        <w:t>N</w:t>
      </w:r>
      <w:r w:rsidR="004C2784">
        <w:rPr>
          <w:rFonts w:ascii="Calibri Light" w:hAnsi="Calibri Light" w:cs="Calibri Light"/>
        </w:rPr>
        <w:t>uklearnej</w:t>
      </w:r>
      <w:r w:rsidR="00D2692F">
        <w:rPr>
          <w:rFonts w:ascii="Calibri Light" w:hAnsi="Calibri Light" w:cs="Calibri Light"/>
        </w:rPr>
        <w:t>.</w:t>
      </w:r>
    </w:p>
    <w:p w14:paraId="2DB2CECF" w14:textId="77777777" w:rsidR="00E52588" w:rsidRPr="00857CCE" w:rsidRDefault="003E7BAC" w:rsidP="00857CCE">
      <w:pPr>
        <w:numPr>
          <w:ilvl w:val="0"/>
          <w:numId w:val="2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Aktualny w</w:t>
      </w:r>
      <w:r w:rsidR="00C935CE" w:rsidRPr="00857CCE">
        <w:rPr>
          <w:rFonts w:ascii="Calibri Light" w:hAnsi="Calibri Light" w:cs="Calibri Light"/>
        </w:rPr>
        <w:t>ydruk z Centralnej Ewidencji i Informacji o Działalności Gospodarczej.</w:t>
      </w:r>
    </w:p>
    <w:p w14:paraId="3FB4AB5F" w14:textId="77777777" w:rsidR="00E52588" w:rsidRPr="00857CCE" w:rsidRDefault="00A82D79" w:rsidP="00857CCE">
      <w:pPr>
        <w:numPr>
          <w:ilvl w:val="0"/>
          <w:numId w:val="2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 xml:space="preserve">Aktualne orzeczenie lekarskie wystawione przez lekarza medycyny pracy stwierdzające brak przeciwwskazań do udzielania świadczeń zdrowotnych będących przedmiotem postępowania. </w:t>
      </w:r>
    </w:p>
    <w:p w14:paraId="111F42FE" w14:textId="50056895" w:rsidR="00DC57EF" w:rsidRPr="00857CCE" w:rsidRDefault="00E52588" w:rsidP="00857CCE">
      <w:pPr>
        <w:numPr>
          <w:ilvl w:val="0"/>
          <w:numId w:val="2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Aktualna polisa ubezpieczeniowa (zgodnie z art. 25 ustawy z dnia 15 kwietnia 2011 r. o działalności leczniczej (Dz. U. z 20</w:t>
      </w:r>
      <w:r w:rsidR="00212DF6" w:rsidRPr="00857CCE">
        <w:rPr>
          <w:rFonts w:ascii="Calibri Light" w:hAnsi="Calibri Light" w:cs="Calibri Light"/>
        </w:rPr>
        <w:t>24</w:t>
      </w:r>
      <w:r w:rsidRPr="00857CCE">
        <w:rPr>
          <w:rFonts w:ascii="Calibri Light" w:hAnsi="Calibri Light" w:cs="Calibri Light"/>
        </w:rPr>
        <w:t xml:space="preserve"> r. poz. </w:t>
      </w:r>
      <w:r w:rsidR="00212DF6" w:rsidRPr="00857CCE">
        <w:rPr>
          <w:rFonts w:ascii="Calibri Light" w:hAnsi="Calibri Light" w:cs="Calibri Light"/>
        </w:rPr>
        <w:t>799</w:t>
      </w:r>
      <w:r w:rsidRPr="00857CCE">
        <w:rPr>
          <w:rFonts w:ascii="Calibri Light" w:hAnsi="Calibri Light" w:cs="Calibri Light"/>
        </w:rPr>
        <w:t xml:space="preserve">, z </w:t>
      </w:r>
      <w:proofErr w:type="spellStart"/>
      <w:r w:rsidRPr="00857CCE">
        <w:rPr>
          <w:rFonts w:ascii="Calibri Light" w:hAnsi="Calibri Light" w:cs="Calibri Light"/>
        </w:rPr>
        <w:t>późn</w:t>
      </w:r>
      <w:proofErr w:type="spellEnd"/>
      <w:r w:rsidRPr="00857CCE">
        <w:rPr>
          <w:rFonts w:ascii="Calibri Light" w:hAnsi="Calibri Light" w:cs="Calibri Light"/>
        </w:rPr>
        <w:t>. zm.) lub oświadczenie o jej zawarciu do dnia podpisania umowy.</w:t>
      </w:r>
    </w:p>
    <w:p w14:paraId="275552B2" w14:textId="1FD3D23A" w:rsidR="00475BB4" w:rsidRPr="00857CCE" w:rsidRDefault="00475BB4" w:rsidP="00857CCE">
      <w:pPr>
        <w:pStyle w:val="Akapitzlist"/>
        <w:numPr>
          <w:ilvl w:val="0"/>
          <w:numId w:val="2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 xml:space="preserve">Oferent zobowiązuje się dostarczyć w </w:t>
      </w:r>
      <w:r w:rsidRPr="00857CCE">
        <w:rPr>
          <w:rFonts w:ascii="Calibri Light" w:hAnsi="Calibri Light" w:cs="Calibri Light"/>
          <w:u w:val="single"/>
        </w:rPr>
        <w:t>przypadku przyjęcia oferty</w:t>
      </w:r>
      <w:r w:rsidRPr="00857CCE">
        <w:rPr>
          <w:rFonts w:ascii="Calibri Light" w:hAnsi="Calibri Light" w:cs="Calibri Light"/>
        </w:rPr>
        <w:t xml:space="preserve"> (najpóźniej do dnia podpisania umowy o udzielenie zamówienia) zaświadczenia z Krajowego Rejestru Karnego o niekaralności oraz oświadczenia, zgodnie art. 21 ustawy z dnia 13.05.2016 r. o przeciwdziałaniu zagrożeniom przestępczością na tle seksualnym (Dz.U.2023.1304 </w:t>
      </w:r>
      <w:proofErr w:type="spellStart"/>
      <w:r w:rsidRPr="00857CCE">
        <w:rPr>
          <w:rFonts w:ascii="Calibri Light" w:hAnsi="Calibri Light" w:cs="Calibri Light"/>
        </w:rPr>
        <w:t>t.j</w:t>
      </w:r>
      <w:proofErr w:type="spellEnd"/>
      <w:r w:rsidRPr="00857CCE">
        <w:rPr>
          <w:rFonts w:ascii="Calibri Light" w:hAnsi="Calibri Light" w:cs="Calibri Light"/>
        </w:rPr>
        <w:t>.). W przypadku Zaświadczenia pobranego za pomocą systemu Krajowego Rejestru Karnego wymaga się dostarczenia wersji elektronicznej zapisanej w formie pliku na USB lub płycie CD.</w:t>
      </w:r>
    </w:p>
    <w:p w14:paraId="7759B7D4" w14:textId="77777777" w:rsidR="00C935CE" w:rsidRPr="00857CCE" w:rsidRDefault="00C935CE" w:rsidP="00857CCE">
      <w:pPr>
        <w:numPr>
          <w:ilvl w:val="0"/>
          <w:numId w:val="1"/>
        </w:numPr>
        <w:spacing w:after="0"/>
        <w:jc w:val="both"/>
        <w:rPr>
          <w:rFonts w:ascii="Calibri Light" w:hAnsi="Calibri Light" w:cs="Calibri Light"/>
          <w:b/>
          <w:bCs/>
        </w:rPr>
      </w:pPr>
      <w:r w:rsidRPr="00857CCE">
        <w:rPr>
          <w:rFonts w:ascii="Calibri Light" w:hAnsi="Calibri Light" w:cs="Calibri Light"/>
          <w:b/>
          <w:bCs/>
        </w:rPr>
        <w:t>Instrukcje dla oferentów</w:t>
      </w:r>
    </w:p>
    <w:p w14:paraId="47EE2AA3" w14:textId="77777777" w:rsidR="00C935CE" w:rsidRPr="00857CCE" w:rsidRDefault="00C935CE" w:rsidP="00857CCE">
      <w:pPr>
        <w:spacing w:after="0"/>
        <w:jc w:val="both"/>
        <w:rPr>
          <w:rFonts w:ascii="Calibri Light" w:hAnsi="Calibri Light" w:cs="Calibri Light"/>
          <w:b/>
          <w:bCs/>
        </w:rPr>
      </w:pPr>
      <w:r w:rsidRPr="00857CCE">
        <w:rPr>
          <w:rFonts w:ascii="Calibri Light" w:hAnsi="Calibri Light" w:cs="Calibri Light"/>
          <w:b/>
          <w:bCs/>
        </w:rPr>
        <w:t>Termin i sposób składania ofert</w:t>
      </w:r>
    </w:p>
    <w:p w14:paraId="4A531A89" w14:textId="77777777" w:rsidR="00D2692F" w:rsidRPr="00D2692F" w:rsidRDefault="00C935CE" w:rsidP="00D2692F">
      <w:pPr>
        <w:pStyle w:val="Akapitzlist"/>
        <w:numPr>
          <w:ilvl w:val="0"/>
          <w:numId w:val="35"/>
        </w:numPr>
        <w:spacing w:after="0"/>
        <w:ind w:left="284"/>
        <w:contextualSpacing/>
        <w:jc w:val="both"/>
        <w:rPr>
          <w:rFonts w:ascii="Calibri Light" w:eastAsia="Times New Roman" w:hAnsi="Calibri Light" w:cs="Calibri Light"/>
          <w:b/>
          <w:bCs/>
          <w:lang w:eastAsia="pl-PL"/>
        </w:rPr>
      </w:pPr>
      <w:r w:rsidRPr="00D2692F">
        <w:rPr>
          <w:rFonts w:ascii="Calibri Light" w:hAnsi="Calibri Light" w:cs="Calibri Light"/>
        </w:rPr>
        <w:t>Oferty należy składać w zaklejonej kopercie która powinna być zaadresowana i opisana na Uniwersyteckie Centrum Kliniczne Warszawskiego Uniwersytetu Medycz</w:t>
      </w:r>
      <w:r w:rsidR="002A168D" w:rsidRPr="00D2692F">
        <w:rPr>
          <w:rFonts w:ascii="Calibri Light" w:hAnsi="Calibri Light" w:cs="Calibri Light"/>
        </w:rPr>
        <w:t xml:space="preserve">nego, </w:t>
      </w:r>
      <w:r w:rsidRPr="00D2692F">
        <w:rPr>
          <w:rFonts w:ascii="Calibri Light" w:hAnsi="Calibri Light" w:cs="Calibri Light"/>
        </w:rPr>
        <w:t xml:space="preserve">Dział </w:t>
      </w:r>
      <w:r w:rsidR="00F01DD0" w:rsidRPr="00D2692F">
        <w:rPr>
          <w:rFonts w:ascii="Calibri Light" w:hAnsi="Calibri Light" w:cs="Calibri Light"/>
        </w:rPr>
        <w:t>Kontraktów Medycznych</w:t>
      </w:r>
      <w:r w:rsidRPr="00D2692F">
        <w:rPr>
          <w:rFonts w:ascii="Calibri Light" w:hAnsi="Calibri Light" w:cs="Calibri Light"/>
        </w:rPr>
        <w:t xml:space="preserve"> (</w:t>
      </w:r>
      <w:r w:rsidR="00455D1B" w:rsidRPr="00D2692F">
        <w:rPr>
          <w:rFonts w:ascii="Calibri Light" w:hAnsi="Calibri Light" w:cs="Calibri Light"/>
        </w:rPr>
        <w:t xml:space="preserve">Lokalizacja CSK, </w:t>
      </w:r>
      <w:r w:rsidRPr="00D2692F">
        <w:rPr>
          <w:rFonts w:ascii="Calibri Light" w:hAnsi="Calibri Light" w:cs="Calibri Light"/>
        </w:rPr>
        <w:t xml:space="preserve">Blok </w:t>
      </w:r>
      <w:r w:rsidR="00F01DD0" w:rsidRPr="00D2692F">
        <w:rPr>
          <w:rFonts w:ascii="Calibri Light" w:hAnsi="Calibri Light" w:cs="Calibri Light"/>
        </w:rPr>
        <w:t>B</w:t>
      </w:r>
      <w:r w:rsidRPr="00D2692F">
        <w:rPr>
          <w:rFonts w:ascii="Calibri Light" w:hAnsi="Calibri Light" w:cs="Calibri Light"/>
        </w:rPr>
        <w:t xml:space="preserve">, </w:t>
      </w:r>
      <w:r w:rsidR="00F01DD0" w:rsidRPr="00D2692F">
        <w:rPr>
          <w:rFonts w:ascii="Calibri Light" w:hAnsi="Calibri Light" w:cs="Calibri Light"/>
        </w:rPr>
        <w:t>parter, pokój nr 8</w:t>
      </w:r>
      <w:r w:rsidRPr="00D2692F">
        <w:rPr>
          <w:rFonts w:ascii="Calibri Light" w:hAnsi="Calibri Light" w:cs="Calibri Light"/>
        </w:rPr>
        <w:t xml:space="preserve">) ul. Banacha 1A, 02-097 Warszawa </w:t>
      </w:r>
      <w:r w:rsidR="00455D1B" w:rsidRPr="00D2692F">
        <w:rPr>
          <w:rFonts w:ascii="Calibri Light" w:hAnsi="Calibri Light" w:cs="Calibri Light"/>
        </w:rPr>
        <w:br/>
      </w:r>
      <w:r w:rsidRPr="00D2692F">
        <w:rPr>
          <w:rFonts w:ascii="Calibri Light" w:hAnsi="Calibri Light" w:cs="Calibri Light"/>
        </w:rPr>
        <w:t xml:space="preserve">w następujący sposób: </w:t>
      </w:r>
      <w:r w:rsidRPr="00D2692F">
        <w:rPr>
          <w:rFonts w:ascii="Calibri Light" w:hAnsi="Calibri Light" w:cs="Calibri Light"/>
          <w:b/>
        </w:rPr>
        <w:t>„</w:t>
      </w:r>
      <w:r w:rsidR="00F05BC1" w:rsidRPr="00D2692F">
        <w:rPr>
          <w:rFonts w:ascii="Calibri Light" w:hAnsi="Calibri Light" w:cs="Calibri Light"/>
          <w:b/>
        </w:rPr>
        <w:t>Oferta</w:t>
      </w:r>
      <w:r w:rsidR="003E685C" w:rsidRPr="00D2692F">
        <w:rPr>
          <w:rFonts w:ascii="Calibri Light" w:hAnsi="Calibri Light" w:cs="Calibri Light"/>
        </w:rPr>
        <w:t xml:space="preserve"> </w:t>
      </w:r>
      <w:r w:rsidR="003E685C" w:rsidRPr="00D2692F">
        <w:rPr>
          <w:rFonts w:ascii="Calibri Light" w:hAnsi="Calibri Light" w:cs="Calibri Light"/>
          <w:b/>
        </w:rPr>
        <w:t xml:space="preserve">na </w:t>
      </w:r>
      <w:r w:rsidR="003F6AA4" w:rsidRPr="00D2692F">
        <w:rPr>
          <w:rFonts w:ascii="Calibri Light" w:hAnsi="Calibri Light" w:cs="Calibri Light"/>
          <w:b/>
          <w:bCs/>
        </w:rPr>
        <w:t xml:space="preserve">udzielanie specjalistycznych świadczeń zdrowotnych w Zakładzie Medycyny Nuklearnej </w:t>
      </w:r>
      <w:r w:rsidR="003F6AA4" w:rsidRPr="00D2692F">
        <w:rPr>
          <w:rFonts w:ascii="Calibri Light" w:hAnsi="Calibri Light" w:cs="Calibri Light"/>
          <w:b/>
        </w:rPr>
        <w:t>(lokalizacja CSK ul. Banacha 1A)</w:t>
      </w:r>
      <w:r w:rsidR="00D2692F" w:rsidRPr="00D2692F">
        <w:rPr>
          <w:rFonts w:ascii="Calibri Light" w:eastAsia="Times New Roman" w:hAnsi="Calibri Light" w:cs="Calibri Light"/>
          <w:b/>
          <w:bCs/>
          <w:lang w:eastAsia="pl-PL"/>
        </w:rPr>
        <w:t xml:space="preserve"> </w:t>
      </w:r>
      <w:r w:rsidR="0015409A" w:rsidRPr="00D2692F">
        <w:rPr>
          <w:rFonts w:ascii="Calibri Light" w:hAnsi="Calibri Light" w:cs="Calibri Light"/>
          <w:b/>
          <w:bCs/>
        </w:rPr>
        <w:t xml:space="preserve">od </w:t>
      </w:r>
      <w:r w:rsidR="00C95192" w:rsidRPr="00D2692F">
        <w:rPr>
          <w:rFonts w:ascii="Calibri Light" w:hAnsi="Calibri Light" w:cs="Calibri Light"/>
          <w:b/>
          <w:bCs/>
        </w:rPr>
        <w:t>05</w:t>
      </w:r>
      <w:r w:rsidR="0015409A" w:rsidRPr="00D2692F">
        <w:rPr>
          <w:rFonts w:ascii="Calibri Light" w:hAnsi="Calibri Light" w:cs="Calibri Light"/>
          <w:b/>
          <w:bCs/>
        </w:rPr>
        <w:t>.0</w:t>
      </w:r>
      <w:r w:rsidR="00C95192" w:rsidRPr="00D2692F">
        <w:rPr>
          <w:rFonts w:ascii="Calibri Light" w:hAnsi="Calibri Light" w:cs="Calibri Light"/>
          <w:b/>
          <w:bCs/>
        </w:rPr>
        <w:t>3</w:t>
      </w:r>
      <w:r w:rsidR="0015409A" w:rsidRPr="00D2692F">
        <w:rPr>
          <w:rFonts w:ascii="Calibri Light" w:hAnsi="Calibri Light" w:cs="Calibri Light"/>
          <w:b/>
          <w:bCs/>
        </w:rPr>
        <w:t xml:space="preserve">.2025 r. do </w:t>
      </w:r>
      <w:r w:rsidR="00C95192" w:rsidRPr="00D2692F">
        <w:rPr>
          <w:rFonts w:ascii="Calibri Light" w:hAnsi="Calibri Light" w:cs="Calibri Light"/>
          <w:b/>
          <w:bCs/>
        </w:rPr>
        <w:t>04</w:t>
      </w:r>
      <w:r w:rsidR="0015409A" w:rsidRPr="00D2692F">
        <w:rPr>
          <w:rFonts w:ascii="Calibri Light" w:hAnsi="Calibri Light" w:cs="Calibri Light"/>
          <w:b/>
          <w:bCs/>
        </w:rPr>
        <w:t>.</w:t>
      </w:r>
      <w:r w:rsidR="00C95192" w:rsidRPr="00D2692F">
        <w:rPr>
          <w:rFonts w:ascii="Calibri Light" w:hAnsi="Calibri Light" w:cs="Calibri Light"/>
          <w:b/>
          <w:bCs/>
        </w:rPr>
        <w:t>03</w:t>
      </w:r>
      <w:r w:rsidR="0015409A" w:rsidRPr="00D2692F">
        <w:rPr>
          <w:rFonts w:ascii="Calibri Light" w:hAnsi="Calibri Light" w:cs="Calibri Light"/>
          <w:b/>
          <w:bCs/>
        </w:rPr>
        <w:t>.202</w:t>
      </w:r>
      <w:r w:rsidR="00C95192" w:rsidRPr="00D2692F">
        <w:rPr>
          <w:rFonts w:ascii="Calibri Light" w:hAnsi="Calibri Light" w:cs="Calibri Light"/>
          <w:b/>
          <w:bCs/>
        </w:rPr>
        <w:t>6</w:t>
      </w:r>
      <w:r w:rsidR="0015409A" w:rsidRPr="00D2692F">
        <w:rPr>
          <w:rFonts w:ascii="Calibri Light" w:hAnsi="Calibri Light" w:cs="Calibri Light"/>
          <w:b/>
          <w:bCs/>
        </w:rPr>
        <w:t xml:space="preserve"> r.</w:t>
      </w:r>
      <w:r w:rsidR="002E2BB1" w:rsidRPr="00D2692F">
        <w:rPr>
          <w:rFonts w:ascii="Calibri Light" w:hAnsi="Calibri Light" w:cs="Calibri Light"/>
          <w:b/>
        </w:rPr>
        <w:t xml:space="preserve"> </w:t>
      </w:r>
      <w:r w:rsidRPr="00D2692F">
        <w:rPr>
          <w:rFonts w:ascii="Calibri Light" w:hAnsi="Calibri Light" w:cs="Calibri Light"/>
          <w:b/>
        </w:rPr>
        <w:t>Nie otwierać przed dniem</w:t>
      </w:r>
      <w:r w:rsidR="00770528" w:rsidRPr="00D2692F">
        <w:rPr>
          <w:rFonts w:ascii="Calibri Light" w:hAnsi="Calibri Light" w:cs="Calibri Light"/>
          <w:b/>
        </w:rPr>
        <w:t xml:space="preserve"> </w:t>
      </w:r>
      <w:r w:rsidR="00C95192" w:rsidRPr="00D2692F">
        <w:rPr>
          <w:rFonts w:ascii="Calibri Light" w:hAnsi="Calibri Light" w:cs="Calibri Light"/>
          <w:b/>
        </w:rPr>
        <w:t>26</w:t>
      </w:r>
      <w:r w:rsidR="0015409A" w:rsidRPr="00D2692F">
        <w:rPr>
          <w:rFonts w:ascii="Calibri Light" w:hAnsi="Calibri Light" w:cs="Calibri Light"/>
          <w:b/>
        </w:rPr>
        <w:t>.02.2025</w:t>
      </w:r>
      <w:r w:rsidR="00DC5634" w:rsidRPr="00D2692F">
        <w:rPr>
          <w:rFonts w:ascii="Calibri Light" w:hAnsi="Calibri Light" w:cs="Calibri Light"/>
          <w:b/>
        </w:rPr>
        <w:t xml:space="preserve"> </w:t>
      </w:r>
      <w:r w:rsidR="00CA1CDB" w:rsidRPr="00D2692F">
        <w:rPr>
          <w:rFonts w:ascii="Calibri Light" w:hAnsi="Calibri Light" w:cs="Calibri Light"/>
          <w:b/>
        </w:rPr>
        <w:t xml:space="preserve">r. </w:t>
      </w:r>
      <w:r w:rsidRPr="00D2692F">
        <w:rPr>
          <w:rFonts w:ascii="Calibri Light" w:hAnsi="Calibri Light" w:cs="Calibri Light"/>
          <w:b/>
        </w:rPr>
        <w:t>godz.</w:t>
      </w:r>
      <w:r w:rsidR="00935132" w:rsidRPr="00D2692F">
        <w:rPr>
          <w:rFonts w:ascii="Calibri Light" w:hAnsi="Calibri Light" w:cs="Calibri Light"/>
          <w:b/>
        </w:rPr>
        <w:t xml:space="preserve"> </w:t>
      </w:r>
      <w:r w:rsidR="0015409A" w:rsidRPr="00D2692F">
        <w:rPr>
          <w:rFonts w:ascii="Calibri Light" w:hAnsi="Calibri Light" w:cs="Calibri Light"/>
          <w:b/>
        </w:rPr>
        <w:t>9</w:t>
      </w:r>
      <w:r w:rsidR="00380478" w:rsidRPr="00D2692F">
        <w:rPr>
          <w:rFonts w:ascii="Calibri Light" w:hAnsi="Calibri Light" w:cs="Calibri Light"/>
          <w:b/>
        </w:rPr>
        <w:t>:</w:t>
      </w:r>
      <w:r w:rsidR="00A638AA" w:rsidRPr="00D2692F">
        <w:rPr>
          <w:rFonts w:ascii="Calibri Light" w:hAnsi="Calibri Light" w:cs="Calibri Light"/>
          <w:b/>
        </w:rPr>
        <w:t>3</w:t>
      </w:r>
      <w:r w:rsidR="00380478" w:rsidRPr="00D2692F">
        <w:rPr>
          <w:rFonts w:ascii="Calibri Light" w:hAnsi="Calibri Light" w:cs="Calibri Light"/>
          <w:b/>
        </w:rPr>
        <w:t>0</w:t>
      </w:r>
      <w:r w:rsidR="00DA0FE3" w:rsidRPr="00D2692F">
        <w:rPr>
          <w:rFonts w:ascii="Calibri Light" w:hAnsi="Calibri Light" w:cs="Calibri Light"/>
          <w:b/>
        </w:rPr>
        <w:t>”</w:t>
      </w:r>
      <w:r w:rsidRPr="00D2692F">
        <w:rPr>
          <w:rFonts w:ascii="Calibri Light" w:hAnsi="Calibri Light" w:cs="Calibri Light"/>
          <w:b/>
        </w:rPr>
        <w:t>.</w:t>
      </w:r>
    </w:p>
    <w:p w14:paraId="156FC62B" w14:textId="77777777" w:rsidR="00D2692F" w:rsidRPr="00D2692F" w:rsidRDefault="00C935CE" w:rsidP="00D2692F">
      <w:pPr>
        <w:pStyle w:val="Akapitzlist"/>
        <w:numPr>
          <w:ilvl w:val="0"/>
          <w:numId w:val="35"/>
        </w:numPr>
        <w:spacing w:after="0"/>
        <w:ind w:left="284"/>
        <w:contextualSpacing/>
        <w:jc w:val="both"/>
        <w:rPr>
          <w:rFonts w:ascii="Calibri Light" w:eastAsia="Times New Roman" w:hAnsi="Calibri Light" w:cs="Calibri Light"/>
          <w:b/>
          <w:bCs/>
          <w:lang w:eastAsia="pl-PL"/>
        </w:rPr>
      </w:pPr>
      <w:r w:rsidRPr="00D2692F">
        <w:rPr>
          <w:rFonts w:ascii="Calibri Light" w:hAnsi="Calibri Light" w:cs="Calibri Light"/>
          <w:b/>
        </w:rPr>
        <w:t xml:space="preserve">Ofertę należy złożyć nie później niż do </w:t>
      </w:r>
      <w:r w:rsidR="00C95192" w:rsidRPr="00D2692F">
        <w:rPr>
          <w:rFonts w:ascii="Calibri Light" w:hAnsi="Calibri Light" w:cs="Calibri Light"/>
          <w:b/>
        </w:rPr>
        <w:t>26</w:t>
      </w:r>
      <w:r w:rsidR="0015409A" w:rsidRPr="00D2692F">
        <w:rPr>
          <w:rFonts w:ascii="Calibri Light" w:hAnsi="Calibri Light" w:cs="Calibri Light"/>
          <w:b/>
        </w:rPr>
        <w:t>.02.2025</w:t>
      </w:r>
      <w:r w:rsidR="00DC5634" w:rsidRPr="00D2692F">
        <w:rPr>
          <w:rFonts w:ascii="Calibri Light" w:hAnsi="Calibri Light" w:cs="Calibri Light"/>
          <w:b/>
        </w:rPr>
        <w:t xml:space="preserve"> </w:t>
      </w:r>
      <w:r w:rsidRPr="00D2692F">
        <w:rPr>
          <w:rFonts w:ascii="Calibri Light" w:hAnsi="Calibri Light" w:cs="Calibri Light"/>
          <w:b/>
        </w:rPr>
        <w:t xml:space="preserve">r. do godziny </w:t>
      </w:r>
      <w:r w:rsidR="0015409A" w:rsidRPr="00D2692F">
        <w:rPr>
          <w:rFonts w:ascii="Calibri Light" w:hAnsi="Calibri Light" w:cs="Calibri Light"/>
          <w:b/>
        </w:rPr>
        <w:t>8:00</w:t>
      </w:r>
      <w:r w:rsidRPr="00D2692F">
        <w:rPr>
          <w:rFonts w:ascii="Calibri Light" w:hAnsi="Calibri Light" w:cs="Calibri Light"/>
          <w:b/>
        </w:rPr>
        <w:t>.</w:t>
      </w:r>
    </w:p>
    <w:p w14:paraId="26946C31" w14:textId="21A84951" w:rsidR="005E6DF3" w:rsidRPr="00D2692F" w:rsidRDefault="00C935CE" w:rsidP="00D2692F">
      <w:pPr>
        <w:pStyle w:val="Akapitzlist"/>
        <w:numPr>
          <w:ilvl w:val="0"/>
          <w:numId w:val="35"/>
        </w:numPr>
        <w:spacing w:after="0"/>
        <w:ind w:left="284"/>
        <w:contextualSpacing/>
        <w:jc w:val="both"/>
        <w:rPr>
          <w:rFonts w:ascii="Calibri Light" w:eastAsia="Times New Roman" w:hAnsi="Calibri Light" w:cs="Calibri Light"/>
          <w:b/>
          <w:bCs/>
          <w:lang w:eastAsia="pl-PL"/>
        </w:rPr>
      </w:pPr>
      <w:r w:rsidRPr="00D2692F">
        <w:rPr>
          <w:rFonts w:ascii="Calibri Light" w:hAnsi="Calibri Light" w:cs="Calibri Light"/>
        </w:rPr>
        <w:t xml:space="preserve">Oferty złożone po terminie, oferty nie podpisane na formularzu ofertowym w wyznaczonym miejscu przez osoby upoważnione, złożone na innym niż określony formularzu oraz nie spełniające innych istotnych warunków określonych w specyfikacji zamówienia zostaną odrzucone. Konsekwencje złożenia oferty niezgodnie z wyżej wymienionym opisem ponosi Oferent. Oferent ponosi wszelkie koszty związane z przygotowaniem i złożeniem oferty. W przypadku, gdy któraś z ofert zawiera braki </w:t>
      </w:r>
      <w:r w:rsidRPr="00D2692F">
        <w:rPr>
          <w:rFonts w:ascii="Calibri Light" w:hAnsi="Calibri Light" w:cs="Calibri Light"/>
        </w:rPr>
        <w:lastRenderedPageBreak/>
        <w:t>formalne komisja konkursowa może zobowiązać oferenta do usunięcia tych braków w wyznaczonym terminie pod rygorem odrzucenia oferty.</w:t>
      </w:r>
    </w:p>
    <w:p w14:paraId="27074A5A" w14:textId="77777777" w:rsidR="00C935CE" w:rsidRPr="00857CCE" w:rsidRDefault="00C935CE" w:rsidP="00857CCE">
      <w:pPr>
        <w:numPr>
          <w:ilvl w:val="0"/>
          <w:numId w:val="1"/>
        </w:numPr>
        <w:spacing w:after="0"/>
        <w:jc w:val="both"/>
        <w:rPr>
          <w:rFonts w:ascii="Calibri Light" w:hAnsi="Calibri Light" w:cs="Calibri Light"/>
          <w:b/>
          <w:bCs/>
        </w:rPr>
      </w:pPr>
      <w:r w:rsidRPr="00857CCE">
        <w:rPr>
          <w:rFonts w:ascii="Calibri Light" w:hAnsi="Calibri Light" w:cs="Calibri Light"/>
          <w:b/>
          <w:bCs/>
        </w:rPr>
        <w:t>Unieważnienie postępowania</w:t>
      </w:r>
    </w:p>
    <w:p w14:paraId="5DBC1B29" w14:textId="77777777" w:rsidR="00C935CE" w:rsidRPr="00857CCE" w:rsidRDefault="00C935CE" w:rsidP="00857CCE">
      <w:pPr>
        <w:numPr>
          <w:ilvl w:val="0"/>
          <w:numId w:val="4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Komisja konkursowa unieważnia postępowanie w sprawie zawarcia umowy o udzielanie świadczeń opieki zdrowotnej w szczególności gdy:</w:t>
      </w:r>
    </w:p>
    <w:p w14:paraId="146AE424" w14:textId="77777777" w:rsidR="00C935CE" w:rsidRPr="00857CCE" w:rsidRDefault="00C935CE" w:rsidP="00857CCE">
      <w:pPr>
        <w:numPr>
          <w:ilvl w:val="0"/>
          <w:numId w:val="5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nie wpłynęła żadna oferta;</w:t>
      </w:r>
    </w:p>
    <w:p w14:paraId="63BEF04C" w14:textId="77777777" w:rsidR="00C935CE" w:rsidRPr="00857CCE" w:rsidRDefault="00C935CE" w:rsidP="00857CCE">
      <w:pPr>
        <w:numPr>
          <w:ilvl w:val="0"/>
          <w:numId w:val="5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odrzucono wszystkie oferty;</w:t>
      </w:r>
    </w:p>
    <w:p w14:paraId="2F158ECB" w14:textId="77777777" w:rsidR="00C935CE" w:rsidRPr="00857CCE" w:rsidRDefault="00C935CE" w:rsidP="00857CCE">
      <w:pPr>
        <w:numPr>
          <w:ilvl w:val="0"/>
          <w:numId w:val="5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kwota najkorzystniejszej oferty przewyższa kwotę, którą Udzielający zamówienia przeznaczył na finansowanie świadczeń zdrowotnych w danym postępowaniu, chyba że Udzielający zamówienie postanowił dofinansować zamówienie;</w:t>
      </w:r>
    </w:p>
    <w:p w14:paraId="6913CCE6" w14:textId="77777777" w:rsidR="00C935CE" w:rsidRPr="00857CCE" w:rsidRDefault="00C935CE" w:rsidP="00857CCE">
      <w:pPr>
        <w:numPr>
          <w:ilvl w:val="0"/>
          <w:numId w:val="5"/>
        </w:numPr>
        <w:spacing w:after="0"/>
        <w:jc w:val="both"/>
        <w:rPr>
          <w:rFonts w:ascii="Calibri Light" w:hAnsi="Calibri Light" w:cs="Calibri Light"/>
          <w:b/>
          <w:bCs/>
        </w:rPr>
      </w:pPr>
      <w:r w:rsidRPr="00857CCE">
        <w:rPr>
          <w:rFonts w:ascii="Calibri Light" w:hAnsi="Calibri Light" w:cs="Calibri Light"/>
        </w:rPr>
        <w:t>nastąpiła istotna zmiana okoliczności powodująca, że prowadzenie postępowania lub zawarcie umowy nie leży w interesie Udzielającego zamówienia, czego nie można było wcześniej przewidzieć.</w:t>
      </w:r>
    </w:p>
    <w:p w14:paraId="37A87483" w14:textId="77777777" w:rsidR="00C935CE" w:rsidRPr="00857CCE" w:rsidRDefault="00C935CE" w:rsidP="00857CCE">
      <w:pPr>
        <w:numPr>
          <w:ilvl w:val="0"/>
          <w:numId w:val="4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Udzielający zamówienia zastrzega możliwość unieważnienia postępowania w każdym czasie bez podawania przyczyny.</w:t>
      </w:r>
    </w:p>
    <w:p w14:paraId="548AA114" w14:textId="77777777" w:rsidR="00C935CE" w:rsidRPr="00857CCE" w:rsidRDefault="00C935CE" w:rsidP="00857CCE">
      <w:pPr>
        <w:numPr>
          <w:ilvl w:val="0"/>
          <w:numId w:val="4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Jeżeli nie nastąpiło unieważnienie postępowania komisja konkursowa o rozstrzygnięciu konkursu zamieszcza informacje na stronie internetowej Szpitala.</w:t>
      </w:r>
    </w:p>
    <w:p w14:paraId="65524DC9" w14:textId="77777777" w:rsidR="00C064C1" w:rsidRPr="00857CCE" w:rsidRDefault="00C935CE" w:rsidP="00857CCE">
      <w:pPr>
        <w:numPr>
          <w:ilvl w:val="0"/>
          <w:numId w:val="4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Z chwilą rozstrzygnięcia postępowania następuje jego zakończenie i komisja konkursowa ulega rozwiązaniu.</w:t>
      </w:r>
    </w:p>
    <w:p w14:paraId="217F09D6" w14:textId="77777777" w:rsidR="00C935CE" w:rsidRPr="00857CCE" w:rsidRDefault="00C935CE" w:rsidP="00857CCE">
      <w:pPr>
        <w:numPr>
          <w:ilvl w:val="0"/>
          <w:numId w:val="1"/>
        </w:numPr>
        <w:spacing w:after="0"/>
        <w:jc w:val="both"/>
        <w:rPr>
          <w:rFonts w:ascii="Calibri Light" w:hAnsi="Calibri Light" w:cs="Calibri Light"/>
          <w:b/>
          <w:bCs/>
        </w:rPr>
      </w:pPr>
      <w:r w:rsidRPr="00857CCE">
        <w:rPr>
          <w:rFonts w:ascii="Calibri Light" w:hAnsi="Calibri Light" w:cs="Calibri Light"/>
          <w:b/>
          <w:bCs/>
        </w:rPr>
        <w:t>Odrzucenie ofert</w:t>
      </w:r>
    </w:p>
    <w:p w14:paraId="21A92D36" w14:textId="77777777" w:rsidR="00C935CE" w:rsidRPr="00857CCE" w:rsidRDefault="00C935CE" w:rsidP="00857CCE">
      <w:p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Odrzuceniu podlega oferta:</w:t>
      </w:r>
    </w:p>
    <w:p w14:paraId="72383B9E" w14:textId="77777777" w:rsidR="00C935CE" w:rsidRPr="00857CCE" w:rsidRDefault="00C935CE" w:rsidP="00857CCE">
      <w:pPr>
        <w:numPr>
          <w:ilvl w:val="0"/>
          <w:numId w:val="6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złożona przez oferenta po terminie;</w:t>
      </w:r>
    </w:p>
    <w:p w14:paraId="725415C8" w14:textId="77777777" w:rsidR="00C935CE" w:rsidRPr="00857CCE" w:rsidRDefault="00C935CE" w:rsidP="00857CCE">
      <w:pPr>
        <w:numPr>
          <w:ilvl w:val="0"/>
          <w:numId w:val="6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zawierająca nieprawdziwe informacje;</w:t>
      </w:r>
    </w:p>
    <w:p w14:paraId="1ED47D63" w14:textId="77777777" w:rsidR="00C935CE" w:rsidRPr="00857CCE" w:rsidRDefault="00C935CE" w:rsidP="00857CCE">
      <w:pPr>
        <w:numPr>
          <w:ilvl w:val="0"/>
          <w:numId w:val="6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jeżeli oferent nie określił przedmiotu oferty lub nie podał proponowanej ceny;</w:t>
      </w:r>
    </w:p>
    <w:p w14:paraId="58DB0FD0" w14:textId="77777777" w:rsidR="00C935CE" w:rsidRPr="00857CCE" w:rsidRDefault="00C935CE" w:rsidP="00857CCE">
      <w:pPr>
        <w:numPr>
          <w:ilvl w:val="0"/>
          <w:numId w:val="6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jeżeli zawiera rażąco niską cenę w stosunku do przedmiotu zamówienia;</w:t>
      </w:r>
    </w:p>
    <w:p w14:paraId="66FA7806" w14:textId="77777777" w:rsidR="00C935CE" w:rsidRPr="00857CCE" w:rsidRDefault="00C935CE" w:rsidP="00857CCE">
      <w:pPr>
        <w:numPr>
          <w:ilvl w:val="0"/>
          <w:numId w:val="6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jeżeli jest nieważna na podstawie odrębnych przepisów;</w:t>
      </w:r>
    </w:p>
    <w:p w14:paraId="31DB79BD" w14:textId="77777777" w:rsidR="00C935CE" w:rsidRPr="00857CCE" w:rsidRDefault="00C935CE" w:rsidP="00857CCE">
      <w:pPr>
        <w:numPr>
          <w:ilvl w:val="0"/>
          <w:numId w:val="6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 xml:space="preserve">jeżeli oferent lub oferta nie spełniają </w:t>
      </w:r>
      <w:r w:rsidR="00404DA0" w:rsidRPr="00857CCE">
        <w:rPr>
          <w:rFonts w:ascii="Calibri Light" w:hAnsi="Calibri Light" w:cs="Calibri Light"/>
        </w:rPr>
        <w:t xml:space="preserve">wymaganych warunków określonych </w:t>
      </w:r>
      <w:r w:rsidRPr="00857CCE">
        <w:rPr>
          <w:rFonts w:ascii="Calibri Light" w:hAnsi="Calibri Light" w:cs="Calibri Light"/>
        </w:rPr>
        <w:t>w Szczegółowych Warunkach Konkursu Ofert;</w:t>
      </w:r>
    </w:p>
    <w:p w14:paraId="4BDA0F4B" w14:textId="77777777" w:rsidR="00C935CE" w:rsidRPr="00857CCE" w:rsidRDefault="00C935CE" w:rsidP="00857CCE">
      <w:pPr>
        <w:numPr>
          <w:ilvl w:val="0"/>
          <w:numId w:val="6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 xml:space="preserve">jeżeli oferta została złożona niezgodnie z warunkami określonymi w dziale V </w:t>
      </w:r>
      <w:r w:rsidRPr="00857CCE">
        <w:rPr>
          <w:rFonts w:ascii="Calibri Light" w:hAnsi="Calibri Light" w:cs="Calibri Light"/>
          <w:i/>
          <w:iCs/>
        </w:rPr>
        <w:t>Instrukcje dla oferentów</w:t>
      </w:r>
      <w:r w:rsidRPr="00857CCE">
        <w:rPr>
          <w:rFonts w:ascii="Calibri Light" w:hAnsi="Calibri Light" w:cs="Calibri Light"/>
        </w:rPr>
        <w:t xml:space="preserve">: </w:t>
      </w:r>
    </w:p>
    <w:p w14:paraId="07897C9A" w14:textId="77777777" w:rsidR="00C935CE" w:rsidRPr="00857CCE" w:rsidRDefault="00C935CE" w:rsidP="00857CCE">
      <w:pPr>
        <w:numPr>
          <w:ilvl w:val="0"/>
          <w:numId w:val="10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w zakresie braku podpisu osoby upoważ</w:t>
      </w:r>
      <w:r w:rsidR="002762FE" w:rsidRPr="00857CCE">
        <w:rPr>
          <w:rFonts w:ascii="Calibri Light" w:hAnsi="Calibri Light" w:cs="Calibri Light"/>
        </w:rPr>
        <w:t xml:space="preserve">nionej na formularzu ofertowym </w:t>
      </w:r>
      <w:r w:rsidRPr="00857CCE">
        <w:rPr>
          <w:rFonts w:ascii="Calibri Light" w:hAnsi="Calibri Light" w:cs="Calibri Light"/>
        </w:rPr>
        <w:t>w wyznaczonym miejscu;</w:t>
      </w:r>
    </w:p>
    <w:p w14:paraId="407DD6F1" w14:textId="77777777" w:rsidR="00C935CE" w:rsidRPr="00857CCE" w:rsidRDefault="00C935CE" w:rsidP="00857CCE">
      <w:pPr>
        <w:numPr>
          <w:ilvl w:val="0"/>
          <w:numId w:val="10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w przypadku złożenia oferty na innym niż określony przez Udzielającego zamówienia formularzu.</w:t>
      </w:r>
    </w:p>
    <w:p w14:paraId="36ABC1D4" w14:textId="77777777" w:rsidR="00C935CE" w:rsidRPr="00857CCE" w:rsidRDefault="00C935CE" w:rsidP="00857CCE">
      <w:pPr>
        <w:numPr>
          <w:ilvl w:val="0"/>
          <w:numId w:val="1"/>
        </w:numPr>
        <w:spacing w:after="0"/>
        <w:jc w:val="both"/>
        <w:rPr>
          <w:rFonts w:ascii="Calibri Light" w:hAnsi="Calibri Light" w:cs="Calibri Light"/>
          <w:b/>
          <w:bCs/>
        </w:rPr>
      </w:pPr>
      <w:r w:rsidRPr="00857CCE">
        <w:rPr>
          <w:rFonts w:ascii="Calibri Light" w:hAnsi="Calibri Light" w:cs="Calibri Light"/>
          <w:b/>
          <w:bCs/>
        </w:rPr>
        <w:t>Środki odwoławcze</w:t>
      </w:r>
    </w:p>
    <w:p w14:paraId="7637B987" w14:textId="77777777" w:rsidR="00C935CE" w:rsidRPr="00857CCE" w:rsidRDefault="00C935CE" w:rsidP="00857CCE">
      <w:pPr>
        <w:numPr>
          <w:ilvl w:val="0"/>
          <w:numId w:val="7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Oferentom przysługują następujące środki odwoławcze:</w:t>
      </w:r>
    </w:p>
    <w:p w14:paraId="52D5763D" w14:textId="77777777" w:rsidR="00C935CE" w:rsidRPr="00857CCE" w:rsidRDefault="00C935CE" w:rsidP="00857CCE">
      <w:pPr>
        <w:numPr>
          <w:ilvl w:val="0"/>
          <w:numId w:val="8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protest,</w:t>
      </w:r>
    </w:p>
    <w:p w14:paraId="6225E849" w14:textId="77777777" w:rsidR="00C935CE" w:rsidRPr="00857CCE" w:rsidRDefault="00C935CE" w:rsidP="00857CCE">
      <w:pPr>
        <w:numPr>
          <w:ilvl w:val="0"/>
          <w:numId w:val="8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odwołanie.</w:t>
      </w:r>
    </w:p>
    <w:p w14:paraId="634D2876" w14:textId="77777777" w:rsidR="00C935CE" w:rsidRPr="00857CCE" w:rsidRDefault="00C935CE" w:rsidP="00857CCE">
      <w:pPr>
        <w:numPr>
          <w:ilvl w:val="0"/>
          <w:numId w:val="7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Środki odwoławcze nie przysługują na:</w:t>
      </w:r>
    </w:p>
    <w:p w14:paraId="22161EF2" w14:textId="77777777" w:rsidR="00C935CE" w:rsidRPr="00857CCE" w:rsidRDefault="00C935CE" w:rsidP="00857CCE">
      <w:pPr>
        <w:numPr>
          <w:ilvl w:val="0"/>
          <w:numId w:val="9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wybór trybu postępowania,</w:t>
      </w:r>
    </w:p>
    <w:p w14:paraId="45ADE8DB" w14:textId="77777777" w:rsidR="00C935CE" w:rsidRPr="00857CCE" w:rsidRDefault="00C935CE" w:rsidP="00857CCE">
      <w:pPr>
        <w:numPr>
          <w:ilvl w:val="0"/>
          <w:numId w:val="9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niedokonanie wyboru świadczeniodawcy,</w:t>
      </w:r>
    </w:p>
    <w:p w14:paraId="3BCAE337" w14:textId="77777777" w:rsidR="00C935CE" w:rsidRPr="00857CCE" w:rsidRDefault="00C935CE" w:rsidP="00857CCE">
      <w:pPr>
        <w:numPr>
          <w:ilvl w:val="0"/>
          <w:numId w:val="9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unieważnienie postępowania.</w:t>
      </w:r>
    </w:p>
    <w:p w14:paraId="717B7DA9" w14:textId="77777777" w:rsidR="00C935CE" w:rsidRPr="00857CCE" w:rsidRDefault="00C935CE" w:rsidP="00857CCE">
      <w:pPr>
        <w:numPr>
          <w:ilvl w:val="0"/>
          <w:numId w:val="7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W toku postępowania w sprawie zawarcia umowy o udzielanie świadczeń zdrowotnych, do czasu zakończenia postępowania Oferent może złożyć umotywowany protest w terminie 7 dni roboczych od dnia dokonania zaskarżonej czynności.</w:t>
      </w:r>
    </w:p>
    <w:p w14:paraId="29909D94" w14:textId="77777777" w:rsidR="00C935CE" w:rsidRPr="00857CCE" w:rsidRDefault="00C935CE" w:rsidP="00857CCE">
      <w:pPr>
        <w:numPr>
          <w:ilvl w:val="0"/>
          <w:numId w:val="7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lastRenderedPageBreak/>
        <w:t>Do czasu rozpatrzenia protestu postępowanie w sprawie zawarcia umowy o udzielanie świadczeń zdrowotnych ulega zawieszeniu, chyba że z treści protestu wynika, że jest on oczywiście bezzasadny.</w:t>
      </w:r>
    </w:p>
    <w:p w14:paraId="2BFA00DF" w14:textId="77777777" w:rsidR="00C935CE" w:rsidRPr="00857CCE" w:rsidRDefault="00C935CE" w:rsidP="00857CCE">
      <w:pPr>
        <w:numPr>
          <w:ilvl w:val="0"/>
          <w:numId w:val="7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Protest złożony po terminie nie podlega rozpatrzeniu.</w:t>
      </w:r>
    </w:p>
    <w:p w14:paraId="31003724" w14:textId="77777777" w:rsidR="00C935CE" w:rsidRPr="00857CCE" w:rsidRDefault="00C935CE" w:rsidP="00857CCE">
      <w:pPr>
        <w:numPr>
          <w:ilvl w:val="0"/>
          <w:numId w:val="7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Informację o wniesieniu protestu i jego rozstrzygnięciu niezwłocznie zamieszcza się na stronie internetowej Szpitala.</w:t>
      </w:r>
    </w:p>
    <w:p w14:paraId="70502888" w14:textId="77777777" w:rsidR="00C935CE" w:rsidRPr="00857CCE" w:rsidRDefault="00C935CE" w:rsidP="00857CCE">
      <w:pPr>
        <w:numPr>
          <w:ilvl w:val="0"/>
          <w:numId w:val="7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W przypadku uwzględnienia protestu komisja konkursowa powtarza zaskarżoną czynność.</w:t>
      </w:r>
    </w:p>
    <w:p w14:paraId="4E2FDC0C" w14:textId="77777777" w:rsidR="00C935CE" w:rsidRPr="00857CCE" w:rsidRDefault="00C935CE" w:rsidP="00857CCE">
      <w:pPr>
        <w:numPr>
          <w:ilvl w:val="0"/>
          <w:numId w:val="7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Oferent może wnieść w terminie 7 dni od dnia ogłoszenia o rozstrzygnięciu konkursu, odwołanie dotyczące rozstrzygnięcia postępowania.</w:t>
      </w:r>
    </w:p>
    <w:p w14:paraId="1D198EE7" w14:textId="77777777" w:rsidR="00C935CE" w:rsidRPr="00857CCE" w:rsidRDefault="00C935CE" w:rsidP="00857CCE">
      <w:pPr>
        <w:numPr>
          <w:ilvl w:val="0"/>
          <w:numId w:val="7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Odwołanie wniesione po terminie nie podlega rozpatrzeniu.</w:t>
      </w:r>
    </w:p>
    <w:p w14:paraId="788C05E3" w14:textId="77777777" w:rsidR="00C935CE" w:rsidRPr="00857CCE" w:rsidRDefault="00C935CE" w:rsidP="00857CCE">
      <w:pPr>
        <w:numPr>
          <w:ilvl w:val="0"/>
          <w:numId w:val="7"/>
        </w:num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>Odwołanie rozpatrywane jest w terminie 7 dni od dnia jego otrzymania. Wniesienie odwołania wstrzymuje zawarcie umowy o udzielanie świadczeń zdrowotnych, do czasu jego rozpatrzenia.</w:t>
      </w:r>
    </w:p>
    <w:p w14:paraId="2ECACABB" w14:textId="77777777" w:rsidR="00C935CE" w:rsidRPr="00857CCE" w:rsidRDefault="00C935CE" w:rsidP="00857CCE">
      <w:pPr>
        <w:spacing w:before="240" w:after="0"/>
        <w:jc w:val="both"/>
        <w:rPr>
          <w:rFonts w:ascii="Calibri Light" w:hAnsi="Calibri Light" w:cs="Calibri Light"/>
          <w:b/>
          <w:bCs/>
          <w:u w:val="single"/>
        </w:rPr>
      </w:pPr>
      <w:r w:rsidRPr="00857CCE">
        <w:rPr>
          <w:rFonts w:ascii="Calibri Light" w:hAnsi="Calibri Light" w:cs="Calibri Light"/>
          <w:b/>
          <w:bCs/>
          <w:u w:val="single"/>
        </w:rPr>
        <w:t>Załączniki:</w:t>
      </w:r>
    </w:p>
    <w:p w14:paraId="34D025C0" w14:textId="77777777" w:rsidR="00C935CE" w:rsidRPr="00857CCE" w:rsidRDefault="00C064C1" w:rsidP="00857CCE">
      <w:pPr>
        <w:spacing w:after="0"/>
        <w:jc w:val="both"/>
        <w:rPr>
          <w:rFonts w:ascii="Calibri Light" w:hAnsi="Calibri Light" w:cs="Calibri Light"/>
        </w:rPr>
      </w:pPr>
      <w:r w:rsidRPr="00857CCE">
        <w:rPr>
          <w:rFonts w:ascii="Calibri Light" w:hAnsi="Calibri Light" w:cs="Calibri Light"/>
        </w:rPr>
        <w:t xml:space="preserve">Załącznik nr 1 </w:t>
      </w:r>
      <w:r w:rsidR="00C935CE" w:rsidRPr="00857CCE">
        <w:rPr>
          <w:rFonts w:ascii="Calibri Light" w:hAnsi="Calibri Light" w:cs="Calibri Light"/>
        </w:rPr>
        <w:t>Formularz ofertowo – cenowy</w:t>
      </w:r>
    </w:p>
    <w:p w14:paraId="30450AF8" w14:textId="77777777" w:rsidR="00C935CE" w:rsidRPr="00857CCE" w:rsidRDefault="00C935CE" w:rsidP="00857CCE">
      <w:pPr>
        <w:spacing w:after="0"/>
        <w:rPr>
          <w:rFonts w:ascii="Calibri Light" w:hAnsi="Calibri Light" w:cs="Calibri Light"/>
          <w:lang w:eastAsia="pl-PL"/>
        </w:rPr>
      </w:pPr>
      <w:r w:rsidRPr="00857CCE">
        <w:rPr>
          <w:rFonts w:ascii="Calibri Light" w:hAnsi="Calibri Light" w:cs="Calibri Light"/>
          <w:lang w:eastAsia="pl-PL"/>
        </w:rPr>
        <w:t xml:space="preserve">Załącznik </w:t>
      </w:r>
      <w:r w:rsidR="005A7820" w:rsidRPr="00857CCE">
        <w:rPr>
          <w:rFonts w:ascii="Calibri Light" w:hAnsi="Calibri Light" w:cs="Calibri Light"/>
          <w:lang w:eastAsia="pl-PL"/>
        </w:rPr>
        <w:t>n</w:t>
      </w:r>
      <w:r w:rsidRPr="00857CCE">
        <w:rPr>
          <w:rFonts w:ascii="Calibri Light" w:hAnsi="Calibri Light" w:cs="Calibri Light"/>
          <w:lang w:eastAsia="pl-PL"/>
        </w:rPr>
        <w:t>r 2 Informacja o przetwarzaniu danych osobowych UCK WUM</w:t>
      </w:r>
    </w:p>
    <w:p w14:paraId="63C2AC3A" w14:textId="77777777" w:rsidR="002E2BB1" w:rsidRPr="00857CCE" w:rsidRDefault="002E2BB1" w:rsidP="00857CCE">
      <w:pPr>
        <w:spacing w:after="0"/>
        <w:rPr>
          <w:rFonts w:ascii="Calibri Light" w:hAnsi="Calibri Light" w:cs="Calibri Light"/>
          <w:lang w:eastAsia="pl-PL"/>
        </w:rPr>
      </w:pPr>
      <w:r w:rsidRPr="00857CCE">
        <w:rPr>
          <w:rFonts w:ascii="Calibri Light" w:hAnsi="Calibri Light" w:cs="Calibri Light"/>
          <w:lang w:eastAsia="pl-PL"/>
        </w:rPr>
        <w:t>Załącznik nr 3 Wzór umowy</w:t>
      </w:r>
    </w:p>
    <w:p w14:paraId="3E5608A2" w14:textId="77777777" w:rsidR="000C36CC" w:rsidRPr="00857CCE" w:rsidRDefault="000C36CC" w:rsidP="00857CCE">
      <w:pPr>
        <w:spacing w:after="0"/>
        <w:rPr>
          <w:rFonts w:ascii="Calibri Light" w:hAnsi="Calibri Light" w:cs="Calibri Light"/>
        </w:rPr>
      </w:pPr>
    </w:p>
    <w:p w14:paraId="05960759" w14:textId="77777777" w:rsidR="0044454E" w:rsidRPr="00857CCE" w:rsidRDefault="0044454E" w:rsidP="00857CCE">
      <w:pPr>
        <w:spacing w:after="0"/>
        <w:rPr>
          <w:rFonts w:ascii="Calibri Light" w:hAnsi="Calibri Light" w:cs="Calibri Light"/>
        </w:rPr>
      </w:pPr>
    </w:p>
    <w:sectPr w:rsidR="0044454E" w:rsidRPr="00857CCE" w:rsidSect="000F32A3">
      <w:headerReference w:type="default" r:id="rId8"/>
      <w:headerReference w:type="first" r:id="rId9"/>
      <w:pgSz w:w="11906" w:h="16838" w:code="9"/>
      <w:pgMar w:top="1417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92EC1" w14:textId="77777777" w:rsidR="0044454E" w:rsidRDefault="0044454E" w:rsidP="009A6A3C">
      <w:pPr>
        <w:spacing w:after="0" w:line="240" w:lineRule="auto"/>
      </w:pPr>
      <w:r>
        <w:separator/>
      </w:r>
    </w:p>
  </w:endnote>
  <w:endnote w:type="continuationSeparator" w:id="0">
    <w:p w14:paraId="46BF4B40" w14:textId="77777777" w:rsidR="0044454E" w:rsidRDefault="0044454E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79AD1" w14:textId="77777777" w:rsidR="0044454E" w:rsidRDefault="0044454E" w:rsidP="009A6A3C">
      <w:pPr>
        <w:spacing w:after="0" w:line="240" w:lineRule="auto"/>
      </w:pPr>
      <w:r>
        <w:separator/>
      </w:r>
    </w:p>
  </w:footnote>
  <w:footnote w:type="continuationSeparator" w:id="0">
    <w:p w14:paraId="1CA17990" w14:textId="77777777" w:rsidR="0044454E" w:rsidRDefault="0044454E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EC88" w14:textId="77777777" w:rsidR="0044454E" w:rsidRDefault="0044454E">
    <w:pPr>
      <w:pStyle w:val="Nagwek"/>
    </w:pPr>
  </w:p>
  <w:p w14:paraId="2062C798" w14:textId="77777777" w:rsidR="0044454E" w:rsidRDefault="004445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34"/>
      <w:gridCol w:w="6944"/>
    </w:tblGrid>
    <w:tr w:rsidR="0044454E" w:rsidRPr="00512396" w14:paraId="44EFD778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102434E2" w14:textId="77777777" w:rsidR="0044454E" w:rsidRPr="00352475" w:rsidRDefault="006771F1" w:rsidP="00512396">
          <w:pPr>
            <w:spacing w:after="0" w:line="240" w:lineRule="auto"/>
            <w:rPr>
              <w:rFonts w:ascii="Calibri Light" w:hAnsi="Calibri Light" w:cs="Calibri Light"/>
            </w:rPr>
          </w:pPr>
          <w:r w:rsidRPr="00352475"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799CD186" wp14:editId="101F0DB9">
                <wp:extent cx="1133475" cy="11620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580D7F2B" w14:textId="77777777" w:rsidR="0044454E" w:rsidRPr="00352475" w:rsidRDefault="0044454E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18D46FE3" w14:textId="77777777" w:rsidR="0044454E" w:rsidRPr="00352475" w:rsidRDefault="0044454E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28D51415" w14:textId="77777777" w:rsidR="0044454E" w:rsidRPr="00352475" w:rsidRDefault="0044454E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 w:rsidRPr="00352475"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11704173" w14:textId="77777777" w:rsidR="0044454E" w:rsidRPr="00352475" w:rsidRDefault="0044454E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 w:rsidRPr="00352475"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1A8B87C3" w14:textId="77777777" w:rsidR="0044454E" w:rsidRPr="00352475" w:rsidRDefault="0044454E" w:rsidP="000B585F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</w:rPr>
          </w:pPr>
          <w:r w:rsidRPr="00352475">
            <w:rPr>
              <w:rFonts w:ascii="Calibri Light" w:hAnsi="Calibri Light" w:cs="Calibri Light"/>
              <w:color w:val="FF0000"/>
            </w:rPr>
            <w:t>Centralny Szpital Kliniczny</w:t>
          </w:r>
        </w:p>
        <w:p w14:paraId="75E3F30B" w14:textId="77777777" w:rsidR="0044454E" w:rsidRPr="00352475" w:rsidRDefault="0044454E" w:rsidP="00352475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 w:rsidRPr="00352475">
            <w:rPr>
              <w:rFonts w:ascii="Calibri Light" w:hAnsi="Calibri Light" w:cs="Calibri Light"/>
              <w:color w:val="FF0000"/>
            </w:rPr>
            <w:t xml:space="preserve">Dział </w:t>
          </w:r>
          <w:r w:rsidR="00352475" w:rsidRPr="00352475">
            <w:rPr>
              <w:rFonts w:ascii="Calibri Light" w:hAnsi="Calibri Light" w:cs="Calibri Light"/>
              <w:color w:val="FF0000"/>
            </w:rPr>
            <w:t>Kontraktów Medycznych</w:t>
          </w:r>
        </w:p>
      </w:tc>
    </w:tr>
  </w:tbl>
  <w:p w14:paraId="4029F4C7" w14:textId="77777777" w:rsidR="0044454E" w:rsidRDefault="004445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067"/>
    <w:multiLevelType w:val="hybridMultilevel"/>
    <w:tmpl w:val="34E001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534B07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FF3DF5"/>
    <w:multiLevelType w:val="hybridMultilevel"/>
    <w:tmpl w:val="4A425D5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A05698"/>
    <w:multiLevelType w:val="hybridMultilevel"/>
    <w:tmpl w:val="6504CCEC"/>
    <w:lvl w:ilvl="0" w:tplc="89340600">
      <w:start w:val="1"/>
      <w:numFmt w:val="upperRoman"/>
      <w:lvlText w:val="%1."/>
      <w:lvlJc w:val="right"/>
      <w:pPr>
        <w:ind w:left="-66" w:hanging="360"/>
      </w:pPr>
      <w:rPr>
        <w:b/>
        <w:bCs/>
        <w:sz w:val="22"/>
        <w:szCs w:val="28"/>
      </w:rPr>
    </w:lvl>
    <w:lvl w:ilvl="1" w:tplc="E8E055D0">
      <w:start w:val="1"/>
      <w:numFmt w:val="lowerLetter"/>
      <w:lvlText w:val="%2)"/>
      <w:lvlJc w:val="left"/>
      <w:pPr>
        <w:ind w:left="-68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ind w:left="750" w:hanging="180"/>
      </w:pPr>
    </w:lvl>
    <w:lvl w:ilvl="3" w:tplc="0415000F">
      <w:start w:val="1"/>
      <w:numFmt w:val="decimal"/>
      <w:lvlText w:val="%4."/>
      <w:lvlJc w:val="left"/>
      <w:pPr>
        <w:ind w:left="1470" w:hanging="360"/>
      </w:pPr>
    </w:lvl>
    <w:lvl w:ilvl="4" w:tplc="04150019">
      <w:start w:val="1"/>
      <w:numFmt w:val="lowerLetter"/>
      <w:lvlText w:val="%5."/>
      <w:lvlJc w:val="left"/>
      <w:pPr>
        <w:ind w:left="2190" w:hanging="360"/>
      </w:pPr>
    </w:lvl>
    <w:lvl w:ilvl="5" w:tplc="0415001B">
      <w:start w:val="1"/>
      <w:numFmt w:val="lowerRoman"/>
      <w:lvlText w:val="%6."/>
      <w:lvlJc w:val="right"/>
      <w:pPr>
        <w:ind w:left="2910" w:hanging="180"/>
      </w:pPr>
    </w:lvl>
    <w:lvl w:ilvl="6" w:tplc="0415000F">
      <w:start w:val="1"/>
      <w:numFmt w:val="decimal"/>
      <w:lvlText w:val="%7."/>
      <w:lvlJc w:val="left"/>
      <w:pPr>
        <w:ind w:left="3630" w:hanging="360"/>
      </w:pPr>
    </w:lvl>
    <w:lvl w:ilvl="7" w:tplc="04150019">
      <w:start w:val="1"/>
      <w:numFmt w:val="lowerLetter"/>
      <w:lvlText w:val="%8."/>
      <w:lvlJc w:val="left"/>
      <w:pPr>
        <w:ind w:left="4350" w:hanging="360"/>
      </w:pPr>
    </w:lvl>
    <w:lvl w:ilvl="8" w:tplc="0415001B">
      <w:start w:val="1"/>
      <w:numFmt w:val="lowerRoman"/>
      <w:lvlText w:val="%9."/>
      <w:lvlJc w:val="right"/>
      <w:pPr>
        <w:ind w:left="5070" w:hanging="180"/>
      </w:pPr>
    </w:lvl>
  </w:abstractNum>
  <w:abstractNum w:abstractNumId="3" w15:restartNumberingAfterBreak="0">
    <w:nsid w:val="0D2507E1"/>
    <w:multiLevelType w:val="hybridMultilevel"/>
    <w:tmpl w:val="F2A65B30"/>
    <w:lvl w:ilvl="0" w:tplc="BF4C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357DB"/>
    <w:multiLevelType w:val="hybridMultilevel"/>
    <w:tmpl w:val="5424576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4256B4"/>
    <w:multiLevelType w:val="hybridMultilevel"/>
    <w:tmpl w:val="5D3AE10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F3735"/>
    <w:multiLevelType w:val="hybridMultilevel"/>
    <w:tmpl w:val="3708AA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47EA"/>
    <w:multiLevelType w:val="hybridMultilevel"/>
    <w:tmpl w:val="1A80E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90A9C"/>
    <w:multiLevelType w:val="hybridMultilevel"/>
    <w:tmpl w:val="15D270AC"/>
    <w:lvl w:ilvl="0" w:tplc="102851F4">
      <w:start w:val="1"/>
      <w:numFmt w:val="upperRoman"/>
      <w:lvlText w:val="%1."/>
      <w:lvlJc w:val="righ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2572B3"/>
    <w:multiLevelType w:val="hybridMultilevel"/>
    <w:tmpl w:val="1242DD6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E675E58"/>
    <w:multiLevelType w:val="hybridMultilevel"/>
    <w:tmpl w:val="F2F89822"/>
    <w:lvl w:ilvl="0" w:tplc="E55C9A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80BB3"/>
    <w:multiLevelType w:val="hybridMultilevel"/>
    <w:tmpl w:val="F7982FC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00E541F"/>
    <w:multiLevelType w:val="hybridMultilevel"/>
    <w:tmpl w:val="E5A2095C"/>
    <w:lvl w:ilvl="0" w:tplc="D4008F98">
      <w:start w:val="4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516A4"/>
    <w:multiLevelType w:val="hybridMultilevel"/>
    <w:tmpl w:val="8E6C41F4"/>
    <w:lvl w:ilvl="0" w:tplc="AD04E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47230B9"/>
    <w:multiLevelType w:val="hybridMultilevel"/>
    <w:tmpl w:val="BFC6AF34"/>
    <w:lvl w:ilvl="0" w:tplc="017C6B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37D6A"/>
    <w:multiLevelType w:val="hybridMultilevel"/>
    <w:tmpl w:val="37AAECE6"/>
    <w:lvl w:ilvl="0" w:tplc="DB4C7FB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361E0"/>
    <w:multiLevelType w:val="hybridMultilevel"/>
    <w:tmpl w:val="937EE7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153B35"/>
    <w:multiLevelType w:val="hybridMultilevel"/>
    <w:tmpl w:val="463021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05216"/>
    <w:multiLevelType w:val="hybridMultilevel"/>
    <w:tmpl w:val="E6F04644"/>
    <w:lvl w:ilvl="0" w:tplc="A774A926">
      <w:start w:val="1"/>
      <w:numFmt w:val="decimal"/>
      <w:lvlText w:val="%1)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42562779"/>
    <w:multiLevelType w:val="hybridMultilevel"/>
    <w:tmpl w:val="F6C21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84F51"/>
    <w:multiLevelType w:val="hybridMultilevel"/>
    <w:tmpl w:val="8E8AC264"/>
    <w:lvl w:ilvl="0" w:tplc="2E1C5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A7E795B"/>
    <w:multiLevelType w:val="hybridMultilevel"/>
    <w:tmpl w:val="1EB6A106"/>
    <w:lvl w:ilvl="0" w:tplc="03401576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550B7"/>
    <w:multiLevelType w:val="hybridMultilevel"/>
    <w:tmpl w:val="3FF02A76"/>
    <w:lvl w:ilvl="0" w:tplc="7068C8B4">
      <w:start w:val="1"/>
      <w:numFmt w:val="decimal"/>
      <w:lvlText w:val="%1)"/>
      <w:lvlJc w:val="left"/>
      <w:pPr>
        <w:ind w:left="435" w:hanging="360"/>
      </w:pPr>
      <w:rPr>
        <w:rFonts w:ascii="Calibri Light" w:eastAsia="Times New Roman" w:hAnsi="Calibri Light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7347C"/>
    <w:multiLevelType w:val="hybridMultilevel"/>
    <w:tmpl w:val="F47CBCDC"/>
    <w:lvl w:ilvl="0" w:tplc="BE0EDA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A3F5A"/>
    <w:multiLevelType w:val="hybridMultilevel"/>
    <w:tmpl w:val="61BA9B42"/>
    <w:lvl w:ilvl="0" w:tplc="BF4C3B86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5" w15:restartNumberingAfterBreak="0">
    <w:nsid w:val="52111785"/>
    <w:multiLevelType w:val="hybridMultilevel"/>
    <w:tmpl w:val="BF886C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7742C"/>
    <w:multiLevelType w:val="hybridMultilevel"/>
    <w:tmpl w:val="145EAA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46F32"/>
    <w:multiLevelType w:val="hybridMultilevel"/>
    <w:tmpl w:val="7DCA0B98"/>
    <w:lvl w:ilvl="0" w:tplc="18C6DE52">
      <w:start w:val="1"/>
      <w:numFmt w:val="decimal"/>
      <w:lvlText w:val="%1)"/>
      <w:lvlJc w:val="left"/>
      <w:pPr>
        <w:ind w:left="435" w:hanging="360"/>
      </w:pPr>
      <w:rPr>
        <w:rFonts w:ascii="Calibri Light" w:eastAsia="Times New Roman" w:hAnsi="Calibri Light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FE41D3"/>
    <w:multiLevelType w:val="hybridMultilevel"/>
    <w:tmpl w:val="E766FB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926C78"/>
    <w:multiLevelType w:val="hybridMultilevel"/>
    <w:tmpl w:val="2100612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621D4736"/>
    <w:multiLevelType w:val="hybridMultilevel"/>
    <w:tmpl w:val="8E6C41F4"/>
    <w:lvl w:ilvl="0" w:tplc="AD04E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4736D42"/>
    <w:multiLevelType w:val="multilevel"/>
    <w:tmpl w:val="E7A44104"/>
    <w:lvl w:ilvl="0">
      <w:start w:val="3"/>
      <w:numFmt w:val="upperRoman"/>
      <w:lvlText w:val="%1."/>
      <w:lvlJc w:val="right"/>
      <w:pPr>
        <w:ind w:left="-66" w:hanging="360"/>
      </w:pPr>
      <w:rPr>
        <w:rFonts w:hint="default"/>
        <w:b/>
        <w:bCs/>
        <w:sz w:val="22"/>
        <w:szCs w:val="28"/>
      </w:rPr>
    </w:lvl>
    <w:lvl w:ilvl="1">
      <w:start w:val="1"/>
      <w:numFmt w:val="lowerLetter"/>
      <w:lvlText w:val="%2)"/>
      <w:lvlJc w:val="left"/>
      <w:pPr>
        <w:ind w:left="-68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ind w:left="7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070" w:hanging="180"/>
      </w:pPr>
      <w:rPr>
        <w:rFonts w:hint="default"/>
      </w:rPr>
    </w:lvl>
  </w:abstractNum>
  <w:abstractNum w:abstractNumId="32" w15:restartNumberingAfterBreak="0">
    <w:nsid w:val="6CD16C39"/>
    <w:multiLevelType w:val="hybridMultilevel"/>
    <w:tmpl w:val="1B8AB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DD143E"/>
    <w:multiLevelType w:val="hybridMultilevel"/>
    <w:tmpl w:val="8C2A8FA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E833B6"/>
    <w:multiLevelType w:val="hybridMultilevel"/>
    <w:tmpl w:val="0638E830"/>
    <w:lvl w:ilvl="0" w:tplc="A774A926">
      <w:start w:val="1"/>
      <w:numFmt w:val="decimal"/>
      <w:lvlText w:val="%1)"/>
      <w:lvlJc w:val="left"/>
      <w:pPr>
        <w:ind w:left="135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5" w15:restartNumberingAfterBreak="0">
    <w:nsid w:val="74646C84"/>
    <w:multiLevelType w:val="hybridMultilevel"/>
    <w:tmpl w:val="6758FE24"/>
    <w:lvl w:ilvl="0" w:tplc="4880EE26">
      <w:start w:val="1"/>
      <w:numFmt w:val="decimal"/>
      <w:lvlText w:val="%1)"/>
      <w:lvlJc w:val="left"/>
      <w:pPr>
        <w:ind w:left="435" w:hanging="360"/>
      </w:pPr>
      <w:rPr>
        <w:rFonts w:ascii="Calibri Light" w:eastAsia="Times New Roman" w:hAnsi="Calibri Light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D1253A"/>
    <w:multiLevelType w:val="hybridMultilevel"/>
    <w:tmpl w:val="DAE4E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73B43"/>
    <w:multiLevelType w:val="hybridMultilevel"/>
    <w:tmpl w:val="2CBC9946"/>
    <w:lvl w:ilvl="0" w:tplc="9014F0F6">
      <w:start w:val="1"/>
      <w:numFmt w:val="decimal"/>
      <w:lvlText w:val="%1)"/>
      <w:lvlJc w:val="left"/>
      <w:pPr>
        <w:ind w:left="435" w:hanging="360"/>
      </w:pPr>
      <w:rPr>
        <w:rFonts w:ascii="Calibri Light" w:eastAsia="Times New Roman" w:hAnsi="Calibri Light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5353536">
    <w:abstractNumId w:val="2"/>
  </w:num>
  <w:num w:numId="2" w16cid:durableId="1299842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53080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11400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41576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20780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40395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923097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8899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7495723">
    <w:abstractNumId w:val="7"/>
  </w:num>
  <w:num w:numId="11" w16cid:durableId="553585444">
    <w:abstractNumId w:val="19"/>
  </w:num>
  <w:num w:numId="12" w16cid:durableId="1007561671">
    <w:abstractNumId w:val="25"/>
  </w:num>
  <w:num w:numId="13" w16cid:durableId="2082555513">
    <w:abstractNumId w:val="6"/>
  </w:num>
  <w:num w:numId="14" w16cid:durableId="1119757598">
    <w:abstractNumId w:val="5"/>
  </w:num>
  <w:num w:numId="15" w16cid:durableId="1597858946">
    <w:abstractNumId w:val="23"/>
  </w:num>
  <w:num w:numId="16" w16cid:durableId="1559125168">
    <w:abstractNumId w:val="15"/>
  </w:num>
  <w:num w:numId="17" w16cid:durableId="1270234133">
    <w:abstractNumId w:val="4"/>
  </w:num>
  <w:num w:numId="18" w16cid:durableId="1004868053">
    <w:abstractNumId w:val="14"/>
  </w:num>
  <w:num w:numId="19" w16cid:durableId="1675302510">
    <w:abstractNumId w:val="21"/>
  </w:num>
  <w:num w:numId="20" w16cid:durableId="1489860518">
    <w:abstractNumId w:val="16"/>
  </w:num>
  <w:num w:numId="21" w16cid:durableId="1635060193">
    <w:abstractNumId w:val="8"/>
  </w:num>
  <w:num w:numId="22" w16cid:durableId="737359573">
    <w:abstractNumId w:val="1"/>
  </w:num>
  <w:num w:numId="23" w16cid:durableId="1737777040">
    <w:abstractNumId w:val="9"/>
  </w:num>
  <w:num w:numId="24" w16cid:durableId="420416532">
    <w:abstractNumId w:val="12"/>
  </w:num>
  <w:num w:numId="25" w16cid:durableId="831946705">
    <w:abstractNumId w:val="0"/>
  </w:num>
  <w:num w:numId="26" w16cid:durableId="194461990">
    <w:abstractNumId w:val="36"/>
  </w:num>
  <w:num w:numId="27" w16cid:durableId="1692603078">
    <w:abstractNumId w:val="32"/>
  </w:num>
  <w:num w:numId="28" w16cid:durableId="875124323">
    <w:abstractNumId w:val="3"/>
  </w:num>
  <w:num w:numId="29" w16cid:durableId="1319840890">
    <w:abstractNumId w:val="33"/>
  </w:num>
  <w:num w:numId="30" w16cid:durableId="2121759306">
    <w:abstractNumId w:val="24"/>
  </w:num>
  <w:num w:numId="31" w16cid:durableId="1557085071">
    <w:abstractNumId w:val="31"/>
  </w:num>
  <w:num w:numId="32" w16cid:durableId="772242925">
    <w:abstractNumId w:val="17"/>
  </w:num>
  <w:num w:numId="33" w16cid:durableId="456222866">
    <w:abstractNumId w:val="34"/>
  </w:num>
  <w:num w:numId="34" w16cid:durableId="193272007">
    <w:abstractNumId w:val="18"/>
  </w:num>
  <w:num w:numId="35" w16cid:durableId="134686693">
    <w:abstractNumId w:val="10"/>
  </w:num>
  <w:num w:numId="36" w16cid:durableId="881409148">
    <w:abstractNumId w:val="29"/>
  </w:num>
  <w:num w:numId="37" w16cid:durableId="1383284203">
    <w:abstractNumId w:val="11"/>
  </w:num>
  <w:num w:numId="38" w16cid:durableId="705254123">
    <w:abstractNumId w:val="26"/>
  </w:num>
  <w:num w:numId="39" w16cid:durableId="1696733424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653E"/>
    <w:rsid w:val="000204B7"/>
    <w:rsid w:val="00020874"/>
    <w:rsid w:val="0002223E"/>
    <w:rsid w:val="0002361D"/>
    <w:rsid w:val="000240F5"/>
    <w:rsid w:val="000410D7"/>
    <w:rsid w:val="000501E4"/>
    <w:rsid w:val="00054C22"/>
    <w:rsid w:val="00060456"/>
    <w:rsid w:val="000604BF"/>
    <w:rsid w:val="000624ED"/>
    <w:rsid w:val="000638C2"/>
    <w:rsid w:val="00063B1B"/>
    <w:rsid w:val="00073A53"/>
    <w:rsid w:val="00076E37"/>
    <w:rsid w:val="00080731"/>
    <w:rsid w:val="000817A4"/>
    <w:rsid w:val="00081D8B"/>
    <w:rsid w:val="00082D1A"/>
    <w:rsid w:val="00085634"/>
    <w:rsid w:val="00086BC6"/>
    <w:rsid w:val="00091B7B"/>
    <w:rsid w:val="000A4334"/>
    <w:rsid w:val="000B1C32"/>
    <w:rsid w:val="000B1CFB"/>
    <w:rsid w:val="000B29B8"/>
    <w:rsid w:val="000B40FC"/>
    <w:rsid w:val="000B4525"/>
    <w:rsid w:val="000B585F"/>
    <w:rsid w:val="000B59BE"/>
    <w:rsid w:val="000C23CA"/>
    <w:rsid w:val="000C36CC"/>
    <w:rsid w:val="000D072A"/>
    <w:rsid w:val="000D2C47"/>
    <w:rsid w:val="000D5C48"/>
    <w:rsid w:val="000E33DD"/>
    <w:rsid w:val="000E4A26"/>
    <w:rsid w:val="000F26BE"/>
    <w:rsid w:val="000F312A"/>
    <w:rsid w:val="000F32A3"/>
    <w:rsid w:val="000F368D"/>
    <w:rsid w:val="000F66AD"/>
    <w:rsid w:val="000F798B"/>
    <w:rsid w:val="00104B0E"/>
    <w:rsid w:val="00112719"/>
    <w:rsid w:val="00114922"/>
    <w:rsid w:val="0012023A"/>
    <w:rsid w:val="0012358B"/>
    <w:rsid w:val="00126CE2"/>
    <w:rsid w:val="00131626"/>
    <w:rsid w:val="00136746"/>
    <w:rsid w:val="00145A25"/>
    <w:rsid w:val="001464D4"/>
    <w:rsid w:val="00150752"/>
    <w:rsid w:val="00150D11"/>
    <w:rsid w:val="00151B46"/>
    <w:rsid w:val="0015409A"/>
    <w:rsid w:val="00162223"/>
    <w:rsid w:val="00166B21"/>
    <w:rsid w:val="0016766B"/>
    <w:rsid w:val="00170399"/>
    <w:rsid w:val="00171948"/>
    <w:rsid w:val="00173697"/>
    <w:rsid w:val="00176685"/>
    <w:rsid w:val="00180163"/>
    <w:rsid w:val="00180DF3"/>
    <w:rsid w:val="001A7967"/>
    <w:rsid w:val="001B01CA"/>
    <w:rsid w:val="001B1F88"/>
    <w:rsid w:val="001B443F"/>
    <w:rsid w:val="001B787B"/>
    <w:rsid w:val="001C0638"/>
    <w:rsid w:val="001C1465"/>
    <w:rsid w:val="001C4E49"/>
    <w:rsid w:val="001C6DC0"/>
    <w:rsid w:val="001D069D"/>
    <w:rsid w:val="001D1689"/>
    <w:rsid w:val="001D346B"/>
    <w:rsid w:val="001D366A"/>
    <w:rsid w:val="001E536E"/>
    <w:rsid w:val="001E550C"/>
    <w:rsid w:val="001E584F"/>
    <w:rsid w:val="001F1903"/>
    <w:rsid w:val="001F5D44"/>
    <w:rsid w:val="001F7424"/>
    <w:rsid w:val="002012AB"/>
    <w:rsid w:val="00201B60"/>
    <w:rsid w:val="00206A2A"/>
    <w:rsid w:val="00212DF6"/>
    <w:rsid w:val="00213109"/>
    <w:rsid w:val="00217B10"/>
    <w:rsid w:val="0022051A"/>
    <w:rsid w:val="0022060A"/>
    <w:rsid w:val="002228C4"/>
    <w:rsid w:val="00223A23"/>
    <w:rsid w:val="00224EC0"/>
    <w:rsid w:val="002328B0"/>
    <w:rsid w:val="0023650E"/>
    <w:rsid w:val="00247C12"/>
    <w:rsid w:val="00250E7E"/>
    <w:rsid w:val="00252C58"/>
    <w:rsid w:val="002558F7"/>
    <w:rsid w:val="00256A7A"/>
    <w:rsid w:val="00257201"/>
    <w:rsid w:val="00264EF7"/>
    <w:rsid w:val="00270E81"/>
    <w:rsid w:val="002762FE"/>
    <w:rsid w:val="002826FB"/>
    <w:rsid w:val="002848E8"/>
    <w:rsid w:val="00284F78"/>
    <w:rsid w:val="002915BA"/>
    <w:rsid w:val="00295D74"/>
    <w:rsid w:val="00297CF3"/>
    <w:rsid w:val="00297D88"/>
    <w:rsid w:val="002A168D"/>
    <w:rsid w:val="002A20A8"/>
    <w:rsid w:val="002A39D5"/>
    <w:rsid w:val="002A4B33"/>
    <w:rsid w:val="002A6846"/>
    <w:rsid w:val="002B498B"/>
    <w:rsid w:val="002C19E8"/>
    <w:rsid w:val="002C5496"/>
    <w:rsid w:val="002C7B0F"/>
    <w:rsid w:val="002D15F6"/>
    <w:rsid w:val="002D53B2"/>
    <w:rsid w:val="002D63E9"/>
    <w:rsid w:val="002E2BB1"/>
    <w:rsid w:val="002E4E86"/>
    <w:rsid w:val="002E6625"/>
    <w:rsid w:val="002F04EE"/>
    <w:rsid w:val="002F07E8"/>
    <w:rsid w:val="002F393A"/>
    <w:rsid w:val="00300678"/>
    <w:rsid w:val="00300A76"/>
    <w:rsid w:val="00301505"/>
    <w:rsid w:val="00304724"/>
    <w:rsid w:val="00305D4C"/>
    <w:rsid w:val="00307796"/>
    <w:rsid w:val="00312EDF"/>
    <w:rsid w:val="00316C20"/>
    <w:rsid w:val="00317BC5"/>
    <w:rsid w:val="00320CB4"/>
    <w:rsid w:val="00331AA4"/>
    <w:rsid w:val="00342533"/>
    <w:rsid w:val="00346DC9"/>
    <w:rsid w:val="00352475"/>
    <w:rsid w:val="00353F2D"/>
    <w:rsid w:val="00356EF4"/>
    <w:rsid w:val="00364784"/>
    <w:rsid w:val="003654C5"/>
    <w:rsid w:val="0037564B"/>
    <w:rsid w:val="00380478"/>
    <w:rsid w:val="00385070"/>
    <w:rsid w:val="0039151C"/>
    <w:rsid w:val="00395310"/>
    <w:rsid w:val="0039765A"/>
    <w:rsid w:val="003A345E"/>
    <w:rsid w:val="003A4E8A"/>
    <w:rsid w:val="003A5E35"/>
    <w:rsid w:val="003A7EF7"/>
    <w:rsid w:val="003B0602"/>
    <w:rsid w:val="003B0B14"/>
    <w:rsid w:val="003B7CDC"/>
    <w:rsid w:val="003C07C7"/>
    <w:rsid w:val="003C47DF"/>
    <w:rsid w:val="003C4B57"/>
    <w:rsid w:val="003D14C9"/>
    <w:rsid w:val="003D5ACE"/>
    <w:rsid w:val="003E5B9C"/>
    <w:rsid w:val="003E685C"/>
    <w:rsid w:val="003E7BAC"/>
    <w:rsid w:val="003F0081"/>
    <w:rsid w:val="003F1F68"/>
    <w:rsid w:val="003F68D5"/>
    <w:rsid w:val="003F6AA4"/>
    <w:rsid w:val="004005A0"/>
    <w:rsid w:val="00401F36"/>
    <w:rsid w:val="00404B2D"/>
    <w:rsid w:val="00404DA0"/>
    <w:rsid w:val="00412A2A"/>
    <w:rsid w:val="0041405B"/>
    <w:rsid w:val="004142C6"/>
    <w:rsid w:val="004143E0"/>
    <w:rsid w:val="004161C6"/>
    <w:rsid w:val="004175D6"/>
    <w:rsid w:val="004236AB"/>
    <w:rsid w:val="0042486D"/>
    <w:rsid w:val="00425FED"/>
    <w:rsid w:val="00426F56"/>
    <w:rsid w:val="00431056"/>
    <w:rsid w:val="004312B8"/>
    <w:rsid w:val="004346FC"/>
    <w:rsid w:val="00440053"/>
    <w:rsid w:val="00441643"/>
    <w:rsid w:val="00443887"/>
    <w:rsid w:val="0044454E"/>
    <w:rsid w:val="004474FB"/>
    <w:rsid w:val="00450CF6"/>
    <w:rsid w:val="00452922"/>
    <w:rsid w:val="00455D1B"/>
    <w:rsid w:val="00460EF8"/>
    <w:rsid w:val="004716D1"/>
    <w:rsid w:val="00472B09"/>
    <w:rsid w:val="00474A1B"/>
    <w:rsid w:val="00475BB4"/>
    <w:rsid w:val="00476926"/>
    <w:rsid w:val="004777EC"/>
    <w:rsid w:val="00477F55"/>
    <w:rsid w:val="00482951"/>
    <w:rsid w:val="00486DE1"/>
    <w:rsid w:val="0049203B"/>
    <w:rsid w:val="00492850"/>
    <w:rsid w:val="004944ED"/>
    <w:rsid w:val="0049535F"/>
    <w:rsid w:val="004A158C"/>
    <w:rsid w:val="004A4C6E"/>
    <w:rsid w:val="004B2B29"/>
    <w:rsid w:val="004B493A"/>
    <w:rsid w:val="004C2784"/>
    <w:rsid w:val="004C41CE"/>
    <w:rsid w:val="004D21AC"/>
    <w:rsid w:val="004D2CD7"/>
    <w:rsid w:val="004E6D11"/>
    <w:rsid w:val="004F33B6"/>
    <w:rsid w:val="00506724"/>
    <w:rsid w:val="00507AA7"/>
    <w:rsid w:val="00507F9F"/>
    <w:rsid w:val="00512396"/>
    <w:rsid w:val="00513533"/>
    <w:rsid w:val="0051588C"/>
    <w:rsid w:val="0052061E"/>
    <w:rsid w:val="00523B4B"/>
    <w:rsid w:val="00525395"/>
    <w:rsid w:val="00525A03"/>
    <w:rsid w:val="00532BF6"/>
    <w:rsid w:val="00532DB0"/>
    <w:rsid w:val="00533C92"/>
    <w:rsid w:val="005365D8"/>
    <w:rsid w:val="0055081B"/>
    <w:rsid w:val="00557600"/>
    <w:rsid w:val="00560415"/>
    <w:rsid w:val="00565446"/>
    <w:rsid w:val="005656B7"/>
    <w:rsid w:val="005712CC"/>
    <w:rsid w:val="005715B5"/>
    <w:rsid w:val="005740AB"/>
    <w:rsid w:val="00574EAE"/>
    <w:rsid w:val="005774BE"/>
    <w:rsid w:val="00580445"/>
    <w:rsid w:val="005806B3"/>
    <w:rsid w:val="00581624"/>
    <w:rsid w:val="005828C3"/>
    <w:rsid w:val="00586273"/>
    <w:rsid w:val="0059274F"/>
    <w:rsid w:val="00593078"/>
    <w:rsid w:val="00596462"/>
    <w:rsid w:val="005972A9"/>
    <w:rsid w:val="005A1CC3"/>
    <w:rsid w:val="005A26B8"/>
    <w:rsid w:val="005A7820"/>
    <w:rsid w:val="005B4183"/>
    <w:rsid w:val="005B5094"/>
    <w:rsid w:val="005B7486"/>
    <w:rsid w:val="005C4829"/>
    <w:rsid w:val="005D0F88"/>
    <w:rsid w:val="005E226B"/>
    <w:rsid w:val="005E3469"/>
    <w:rsid w:val="005E4D9B"/>
    <w:rsid w:val="005E5315"/>
    <w:rsid w:val="005E6DF3"/>
    <w:rsid w:val="005F0176"/>
    <w:rsid w:val="005F4872"/>
    <w:rsid w:val="005F65F2"/>
    <w:rsid w:val="0060052F"/>
    <w:rsid w:val="00600948"/>
    <w:rsid w:val="00600C65"/>
    <w:rsid w:val="00604C38"/>
    <w:rsid w:val="006143AF"/>
    <w:rsid w:val="006313A1"/>
    <w:rsid w:val="0063151C"/>
    <w:rsid w:val="00634147"/>
    <w:rsid w:val="00642987"/>
    <w:rsid w:val="00642DAC"/>
    <w:rsid w:val="00643913"/>
    <w:rsid w:val="00646064"/>
    <w:rsid w:val="00646519"/>
    <w:rsid w:val="00664D40"/>
    <w:rsid w:val="00664D84"/>
    <w:rsid w:val="00671FF8"/>
    <w:rsid w:val="006771F1"/>
    <w:rsid w:val="00680020"/>
    <w:rsid w:val="00681997"/>
    <w:rsid w:val="006852E8"/>
    <w:rsid w:val="00692413"/>
    <w:rsid w:val="00693911"/>
    <w:rsid w:val="006947B4"/>
    <w:rsid w:val="006B546A"/>
    <w:rsid w:val="006C2328"/>
    <w:rsid w:val="006C60AD"/>
    <w:rsid w:val="006D387E"/>
    <w:rsid w:val="006E5D33"/>
    <w:rsid w:val="006F0B8A"/>
    <w:rsid w:val="006F4318"/>
    <w:rsid w:val="006F513B"/>
    <w:rsid w:val="006F618D"/>
    <w:rsid w:val="007111A5"/>
    <w:rsid w:val="0072361F"/>
    <w:rsid w:val="0072557C"/>
    <w:rsid w:val="00725796"/>
    <w:rsid w:val="00732B99"/>
    <w:rsid w:val="00733EBA"/>
    <w:rsid w:val="0073694E"/>
    <w:rsid w:val="00741E0A"/>
    <w:rsid w:val="00742D8D"/>
    <w:rsid w:val="0074481A"/>
    <w:rsid w:val="007454F7"/>
    <w:rsid w:val="0074656E"/>
    <w:rsid w:val="0074657F"/>
    <w:rsid w:val="007506E8"/>
    <w:rsid w:val="00751722"/>
    <w:rsid w:val="007518F1"/>
    <w:rsid w:val="00761E40"/>
    <w:rsid w:val="00767834"/>
    <w:rsid w:val="00770108"/>
    <w:rsid w:val="00770528"/>
    <w:rsid w:val="00777977"/>
    <w:rsid w:val="0078000A"/>
    <w:rsid w:val="00781890"/>
    <w:rsid w:val="00783A71"/>
    <w:rsid w:val="00785BC0"/>
    <w:rsid w:val="0078782A"/>
    <w:rsid w:val="007914F7"/>
    <w:rsid w:val="007A22FF"/>
    <w:rsid w:val="007A44DF"/>
    <w:rsid w:val="007A6B5F"/>
    <w:rsid w:val="007B24A1"/>
    <w:rsid w:val="007C0FCF"/>
    <w:rsid w:val="007C18FC"/>
    <w:rsid w:val="007C1C6A"/>
    <w:rsid w:val="007C5A09"/>
    <w:rsid w:val="007C61B7"/>
    <w:rsid w:val="007D3F97"/>
    <w:rsid w:val="007D6B3F"/>
    <w:rsid w:val="007E1BF6"/>
    <w:rsid w:val="007E31C4"/>
    <w:rsid w:val="007E3321"/>
    <w:rsid w:val="007E7507"/>
    <w:rsid w:val="007F00C1"/>
    <w:rsid w:val="007F4D2A"/>
    <w:rsid w:val="007F59CA"/>
    <w:rsid w:val="007F5B06"/>
    <w:rsid w:val="007F7040"/>
    <w:rsid w:val="007F70E0"/>
    <w:rsid w:val="00801DE7"/>
    <w:rsid w:val="00805472"/>
    <w:rsid w:val="00807043"/>
    <w:rsid w:val="00807A8A"/>
    <w:rsid w:val="00812941"/>
    <w:rsid w:val="00815E40"/>
    <w:rsid w:val="00820EB7"/>
    <w:rsid w:val="00825026"/>
    <w:rsid w:val="00826F7C"/>
    <w:rsid w:val="0083145A"/>
    <w:rsid w:val="00832CAA"/>
    <w:rsid w:val="00837004"/>
    <w:rsid w:val="00840BEC"/>
    <w:rsid w:val="008412CD"/>
    <w:rsid w:val="0084147F"/>
    <w:rsid w:val="00845C9D"/>
    <w:rsid w:val="00846CB4"/>
    <w:rsid w:val="0085492B"/>
    <w:rsid w:val="00857AE4"/>
    <w:rsid w:val="00857CCE"/>
    <w:rsid w:val="0086734A"/>
    <w:rsid w:val="00872219"/>
    <w:rsid w:val="008732F1"/>
    <w:rsid w:val="0087361E"/>
    <w:rsid w:val="00875B4B"/>
    <w:rsid w:val="00877403"/>
    <w:rsid w:val="008823FC"/>
    <w:rsid w:val="00887B3C"/>
    <w:rsid w:val="00895E78"/>
    <w:rsid w:val="0089713B"/>
    <w:rsid w:val="008A39C3"/>
    <w:rsid w:val="008B0125"/>
    <w:rsid w:val="008B2067"/>
    <w:rsid w:val="008B5134"/>
    <w:rsid w:val="008B5F97"/>
    <w:rsid w:val="008D1566"/>
    <w:rsid w:val="008D7AE8"/>
    <w:rsid w:val="008E368A"/>
    <w:rsid w:val="008E5449"/>
    <w:rsid w:val="008E6674"/>
    <w:rsid w:val="0090204B"/>
    <w:rsid w:val="009071DB"/>
    <w:rsid w:val="009114DD"/>
    <w:rsid w:val="009115A1"/>
    <w:rsid w:val="00912C83"/>
    <w:rsid w:val="00912D89"/>
    <w:rsid w:val="00913874"/>
    <w:rsid w:val="00913A7D"/>
    <w:rsid w:val="00915043"/>
    <w:rsid w:val="00916D84"/>
    <w:rsid w:val="009252CB"/>
    <w:rsid w:val="00925C9F"/>
    <w:rsid w:val="0093350A"/>
    <w:rsid w:val="00935132"/>
    <w:rsid w:val="00937188"/>
    <w:rsid w:val="00937E97"/>
    <w:rsid w:val="00937FBB"/>
    <w:rsid w:val="00942803"/>
    <w:rsid w:val="00954B4F"/>
    <w:rsid w:val="00957524"/>
    <w:rsid w:val="00957CD9"/>
    <w:rsid w:val="009603C5"/>
    <w:rsid w:val="00974CD6"/>
    <w:rsid w:val="0097724C"/>
    <w:rsid w:val="009852EA"/>
    <w:rsid w:val="00990FCC"/>
    <w:rsid w:val="00992D34"/>
    <w:rsid w:val="00994C27"/>
    <w:rsid w:val="009A4571"/>
    <w:rsid w:val="009A60B2"/>
    <w:rsid w:val="009A6A3C"/>
    <w:rsid w:val="009A7ADD"/>
    <w:rsid w:val="009B05EA"/>
    <w:rsid w:val="009B5FEE"/>
    <w:rsid w:val="009C0B69"/>
    <w:rsid w:val="009C2691"/>
    <w:rsid w:val="009C3D0F"/>
    <w:rsid w:val="009C6BD4"/>
    <w:rsid w:val="009C7826"/>
    <w:rsid w:val="009C7D0F"/>
    <w:rsid w:val="009D35CB"/>
    <w:rsid w:val="009D3A66"/>
    <w:rsid w:val="009D4E8C"/>
    <w:rsid w:val="009E28A0"/>
    <w:rsid w:val="009E2B7D"/>
    <w:rsid w:val="009E7889"/>
    <w:rsid w:val="009F2C27"/>
    <w:rsid w:val="009F37EA"/>
    <w:rsid w:val="009F6A2A"/>
    <w:rsid w:val="00A03E2C"/>
    <w:rsid w:val="00A21DDB"/>
    <w:rsid w:val="00A3282D"/>
    <w:rsid w:val="00A36033"/>
    <w:rsid w:val="00A40241"/>
    <w:rsid w:val="00A42B73"/>
    <w:rsid w:val="00A51F75"/>
    <w:rsid w:val="00A54CD8"/>
    <w:rsid w:val="00A638AA"/>
    <w:rsid w:val="00A653BE"/>
    <w:rsid w:val="00A71E83"/>
    <w:rsid w:val="00A72BE5"/>
    <w:rsid w:val="00A73F81"/>
    <w:rsid w:val="00A7619B"/>
    <w:rsid w:val="00A82D79"/>
    <w:rsid w:val="00A837CF"/>
    <w:rsid w:val="00A84C2C"/>
    <w:rsid w:val="00A86544"/>
    <w:rsid w:val="00A87D14"/>
    <w:rsid w:val="00A92A4C"/>
    <w:rsid w:val="00A96675"/>
    <w:rsid w:val="00AA29ED"/>
    <w:rsid w:val="00AB3D06"/>
    <w:rsid w:val="00AB5BEC"/>
    <w:rsid w:val="00AB71D5"/>
    <w:rsid w:val="00AC0041"/>
    <w:rsid w:val="00AC02BD"/>
    <w:rsid w:val="00AC1014"/>
    <w:rsid w:val="00AC2179"/>
    <w:rsid w:val="00AC42CA"/>
    <w:rsid w:val="00AC6E07"/>
    <w:rsid w:val="00AD130C"/>
    <w:rsid w:val="00AD448A"/>
    <w:rsid w:val="00AD7D39"/>
    <w:rsid w:val="00AE0348"/>
    <w:rsid w:val="00AE4CE3"/>
    <w:rsid w:val="00AE4F92"/>
    <w:rsid w:val="00AE5D1B"/>
    <w:rsid w:val="00AF27AD"/>
    <w:rsid w:val="00AF2EBB"/>
    <w:rsid w:val="00B009ED"/>
    <w:rsid w:val="00B02292"/>
    <w:rsid w:val="00B056F6"/>
    <w:rsid w:val="00B05D66"/>
    <w:rsid w:val="00B10487"/>
    <w:rsid w:val="00B141A6"/>
    <w:rsid w:val="00B1538A"/>
    <w:rsid w:val="00B221CE"/>
    <w:rsid w:val="00B26691"/>
    <w:rsid w:val="00B3510D"/>
    <w:rsid w:val="00B3619B"/>
    <w:rsid w:val="00B437A2"/>
    <w:rsid w:val="00B4504E"/>
    <w:rsid w:val="00B47251"/>
    <w:rsid w:val="00B51F6C"/>
    <w:rsid w:val="00B52026"/>
    <w:rsid w:val="00B55C1A"/>
    <w:rsid w:val="00B63F5F"/>
    <w:rsid w:val="00B73A3B"/>
    <w:rsid w:val="00B7630E"/>
    <w:rsid w:val="00B801CE"/>
    <w:rsid w:val="00B827FD"/>
    <w:rsid w:val="00B84011"/>
    <w:rsid w:val="00B84EC3"/>
    <w:rsid w:val="00B927BB"/>
    <w:rsid w:val="00BB5777"/>
    <w:rsid w:val="00BC2AA3"/>
    <w:rsid w:val="00BD7E6A"/>
    <w:rsid w:val="00BE0ECD"/>
    <w:rsid w:val="00BE107F"/>
    <w:rsid w:val="00BE199D"/>
    <w:rsid w:val="00BE31FB"/>
    <w:rsid w:val="00BE4A89"/>
    <w:rsid w:val="00BE5154"/>
    <w:rsid w:val="00BF719F"/>
    <w:rsid w:val="00C064C1"/>
    <w:rsid w:val="00C07EB9"/>
    <w:rsid w:val="00C1044D"/>
    <w:rsid w:val="00C14E80"/>
    <w:rsid w:val="00C347B6"/>
    <w:rsid w:val="00C370DE"/>
    <w:rsid w:val="00C37F9F"/>
    <w:rsid w:val="00C40891"/>
    <w:rsid w:val="00C41AD9"/>
    <w:rsid w:val="00C51476"/>
    <w:rsid w:val="00C5185B"/>
    <w:rsid w:val="00C51F18"/>
    <w:rsid w:val="00C54508"/>
    <w:rsid w:val="00C6032C"/>
    <w:rsid w:val="00C61CA6"/>
    <w:rsid w:val="00C630E4"/>
    <w:rsid w:val="00C65990"/>
    <w:rsid w:val="00C6732A"/>
    <w:rsid w:val="00C701FB"/>
    <w:rsid w:val="00C70407"/>
    <w:rsid w:val="00C7076B"/>
    <w:rsid w:val="00C7333B"/>
    <w:rsid w:val="00C76C32"/>
    <w:rsid w:val="00C8181C"/>
    <w:rsid w:val="00C859CE"/>
    <w:rsid w:val="00C935CE"/>
    <w:rsid w:val="00C95192"/>
    <w:rsid w:val="00CA1CDB"/>
    <w:rsid w:val="00CA32F6"/>
    <w:rsid w:val="00CB1F2E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7AD9"/>
    <w:rsid w:val="00CF111F"/>
    <w:rsid w:val="00CF14B1"/>
    <w:rsid w:val="00CF44E8"/>
    <w:rsid w:val="00D003F1"/>
    <w:rsid w:val="00D07E17"/>
    <w:rsid w:val="00D11A83"/>
    <w:rsid w:val="00D140C0"/>
    <w:rsid w:val="00D25A0B"/>
    <w:rsid w:val="00D260AA"/>
    <w:rsid w:val="00D2692F"/>
    <w:rsid w:val="00D30B3D"/>
    <w:rsid w:val="00D33517"/>
    <w:rsid w:val="00D41ED0"/>
    <w:rsid w:val="00D43CCF"/>
    <w:rsid w:val="00D5053B"/>
    <w:rsid w:val="00D50894"/>
    <w:rsid w:val="00D5124D"/>
    <w:rsid w:val="00D516D6"/>
    <w:rsid w:val="00D538E4"/>
    <w:rsid w:val="00D5490E"/>
    <w:rsid w:val="00D56622"/>
    <w:rsid w:val="00D62D32"/>
    <w:rsid w:val="00D65107"/>
    <w:rsid w:val="00D701A0"/>
    <w:rsid w:val="00D81D62"/>
    <w:rsid w:val="00D90182"/>
    <w:rsid w:val="00D96D1C"/>
    <w:rsid w:val="00DA0806"/>
    <w:rsid w:val="00DA0FE3"/>
    <w:rsid w:val="00DA320D"/>
    <w:rsid w:val="00DA43FA"/>
    <w:rsid w:val="00DA54AE"/>
    <w:rsid w:val="00DA7CEF"/>
    <w:rsid w:val="00DB09D4"/>
    <w:rsid w:val="00DB11C8"/>
    <w:rsid w:val="00DB4295"/>
    <w:rsid w:val="00DC2E88"/>
    <w:rsid w:val="00DC5634"/>
    <w:rsid w:val="00DC57EF"/>
    <w:rsid w:val="00DC5FE2"/>
    <w:rsid w:val="00DD3D7B"/>
    <w:rsid w:val="00DE7231"/>
    <w:rsid w:val="00DF0626"/>
    <w:rsid w:val="00DF3448"/>
    <w:rsid w:val="00DF759A"/>
    <w:rsid w:val="00E017F5"/>
    <w:rsid w:val="00E06B2E"/>
    <w:rsid w:val="00E1381D"/>
    <w:rsid w:val="00E14088"/>
    <w:rsid w:val="00E22854"/>
    <w:rsid w:val="00E2725F"/>
    <w:rsid w:val="00E3064E"/>
    <w:rsid w:val="00E37B16"/>
    <w:rsid w:val="00E42A6F"/>
    <w:rsid w:val="00E42E7B"/>
    <w:rsid w:val="00E45B34"/>
    <w:rsid w:val="00E52588"/>
    <w:rsid w:val="00E56C90"/>
    <w:rsid w:val="00E649D0"/>
    <w:rsid w:val="00E65CF9"/>
    <w:rsid w:val="00E72D64"/>
    <w:rsid w:val="00E82FCC"/>
    <w:rsid w:val="00E83415"/>
    <w:rsid w:val="00E9149A"/>
    <w:rsid w:val="00EA04DB"/>
    <w:rsid w:val="00EA0721"/>
    <w:rsid w:val="00EA155C"/>
    <w:rsid w:val="00EA25DB"/>
    <w:rsid w:val="00EA54E9"/>
    <w:rsid w:val="00EB5856"/>
    <w:rsid w:val="00EB75AC"/>
    <w:rsid w:val="00EC547E"/>
    <w:rsid w:val="00ED4739"/>
    <w:rsid w:val="00ED5967"/>
    <w:rsid w:val="00EE197B"/>
    <w:rsid w:val="00EE5291"/>
    <w:rsid w:val="00EF2742"/>
    <w:rsid w:val="00EF4B77"/>
    <w:rsid w:val="00F01DD0"/>
    <w:rsid w:val="00F047A5"/>
    <w:rsid w:val="00F05BC1"/>
    <w:rsid w:val="00F12266"/>
    <w:rsid w:val="00F23830"/>
    <w:rsid w:val="00F24E59"/>
    <w:rsid w:val="00F27466"/>
    <w:rsid w:val="00F279C0"/>
    <w:rsid w:val="00F3021B"/>
    <w:rsid w:val="00F320F7"/>
    <w:rsid w:val="00F34FEE"/>
    <w:rsid w:val="00F40226"/>
    <w:rsid w:val="00F42F8E"/>
    <w:rsid w:val="00F50087"/>
    <w:rsid w:val="00F535F9"/>
    <w:rsid w:val="00F5381F"/>
    <w:rsid w:val="00F54C9C"/>
    <w:rsid w:val="00F56172"/>
    <w:rsid w:val="00F60777"/>
    <w:rsid w:val="00F641CC"/>
    <w:rsid w:val="00F64A83"/>
    <w:rsid w:val="00F66E90"/>
    <w:rsid w:val="00F670F9"/>
    <w:rsid w:val="00F709AD"/>
    <w:rsid w:val="00F70A38"/>
    <w:rsid w:val="00F72BBA"/>
    <w:rsid w:val="00F738F9"/>
    <w:rsid w:val="00F77D30"/>
    <w:rsid w:val="00F816B3"/>
    <w:rsid w:val="00F917E8"/>
    <w:rsid w:val="00F93C96"/>
    <w:rsid w:val="00F942E9"/>
    <w:rsid w:val="00F94792"/>
    <w:rsid w:val="00F95C38"/>
    <w:rsid w:val="00FA1029"/>
    <w:rsid w:val="00FA301B"/>
    <w:rsid w:val="00FA3B0B"/>
    <w:rsid w:val="00FA55DD"/>
    <w:rsid w:val="00FA7F8B"/>
    <w:rsid w:val="00FB476A"/>
    <w:rsid w:val="00FB7253"/>
    <w:rsid w:val="00FD6750"/>
    <w:rsid w:val="00FE4CB5"/>
    <w:rsid w:val="00FE58B6"/>
    <w:rsid w:val="00FE6DBD"/>
    <w:rsid w:val="00FF0E6E"/>
    <w:rsid w:val="00FF171E"/>
    <w:rsid w:val="00FF17F7"/>
    <w:rsid w:val="00FF34A0"/>
    <w:rsid w:val="00FF5510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43A71BEA"/>
  <w15:docId w15:val="{28190FF7-7775-4892-968E-792D07E6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053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character" w:customStyle="1" w:styleId="FontStyle11">
    <w:name w:val="Font Style11"/>
    <w:uiPriority w:val="99"/>
    <w:rsid w:val="00507AA7"/>
    <w:rPr>
      <w:rFonts w:ascii="Arial Unicode MS" w:eastAsia="Arial Unicode MS" w:cs="Arial Unicode MS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C21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6732A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AC21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92809-D39B-4496-BB59-98A25EB1C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1314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CSK-DSPiP</vt:lpstr>
    </vt:vector>
  </TitlesOfParts>
  <Company>Microsoft</Company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CSK-DSPiP</dc:title>
  <dc:subject/>
  <dc:creator>Edyta Sobolewska</dc:creator>
  <cp:keywords/>
  <dc:description/>
  <cp:lastModifiedBy>Katarzyna Zielińska</cp:lastModifiedBy>
  <cp:revision>14</cp:revision>
  <cp:lastPrinted>2025-01-29T06:53:00Z</cp:lastPrinted>
  <dcterms:created xsi:type="dcterms:W3CDTF">2025-02-13T06:46:00Z</dcterms:created>
  <dcterms:modified xsi:type="dcterms:W3CDTF">2025-02-21T13:51:00Z</dcterms:modified>
</cp:coreProperties>
</file>