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1BBDC869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536712">
        <w:rPr>
          <w:rFonts w:ascii="Calibri Light" w:hAnsi="Calibri Light" w:cs="Arial"/>
          <w:b/>
          <w:bCs/>
          <w:i/>
        </w:rPr>
        <w:t>3</w:t>
      </w:r>
      <w:r w:rsidR="00B652E7">
        <w:rPr>
          <w:rFonts w:ascii="Calibri Light" w:hAnsi="Calibri Light" w:cs="Arial"/>
          <w:b/>
          <w:bCs/>
          <w:i/>
        </w:rPr>
        <w:t>8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CSK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536712">
        <w:rPr>
          <w:rFonts w:ascii="Calibri Light" w:hAnsi="Calibri Light" w:cs="Arial"/>
        </w:rPr>
        <w:t>2</w:t>
      </w:r>
      <w:r w:rsidR="00B652E7">
        <w:rPr>
          <w:rFonts w:ascii="Calibri Light" w:hAnsi="Calibri Light" w:cs="Arial"/>
        </w:rPr>
        <w:t>1</w:t>
      </w:r>
      <w:r w:rsidR="00536712">
        <w:rPr>
          <w:rFonts w:ascii="Calibri Light" w:hAnsi="Calibri Light" w:cs="Arial"/>
        </w:rPr>
        <w:t xml:space="preserve"> </w:t>
      </w:r>
      <w:r w:rsidR="00B652E7">
        <w:rPr>
          <w:rFonts w:ascii="Calibri Light" w:hAnsi="Calibri Light" w:cs="Arial"/>
        </w:rPr>
        <w:t>sierpnia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19E8CD21" w14:textId="77777777" w:rsidR="00BB1CE8" w:rsidRDefault="001B5271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</w:t>
      </w:r>
      <w:bookmarkStart w:id="2" w:name="_Hlk194910081"/>
      <w:bookmarkStart w:id="3" w:name="_Hlk194911912"/>
      <w:bookmarkEnd w:id="1"/>
    </w:p>
    <w:p w14:paraId="3CA8648E" w14:textId="77777777" w:rsidR="00BB1CE8" w:rsidRDefault="00BB1CE8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</w:p>
    <w:bookmarkEnd w:id="2"/>
    <w:bookmarkEnd w:id="3"/>
    <w:p w14:paraId="11C5824B" w14:textId="77777777" w:rsidR="00C01637" w:rsidRPr="00C01637" w:rsidRDefault="00C01637" w:rsidP="00C01637">
      <w:pPr>
        <w:suppressAutoHyphens/>
        <w:spacing w:after="0" w:line="240" w:lineRule="auto"/>
        <w:jc w:val="both"/>
        <w:outlineLvl w:val="0"/>
        <w:rPr>
          <w:rFonts w:ascii="Calibri Light" w:eastAsia="Times New Roman" w:hAnsi="Calibri Light" w:cs="Calibri Light"/>
          <w:lang w:eastAsia="zh-CN"/>
        </w:rPr>
      </w:pPr>
      <w:r w:rsidRPr="00C01637">
        <w:rPr>
          <w:rFonts w:ascii="Calibri Light" w:eastAsia="Times New Roman" w:hAnsi="Calibri Light" w:cs="Calibri Light"/>
          <w:b/>
          <w:bCs/>
          <w:lang w:eastAsia="zh-CN"/>
        </w:rPr>
        <w:t xml:space="preserve">Udzielanie świadczeń zdrowotnych </w:t>
      </w:r>
      <w:r w:rsidRPr="00C01637">
        <w:rPr>
          <w:rFonts w:ascii="Calibri Light" w:eastAsia="Times New Roman" w:hAnsi="Calibri Light" w:cs="Calibri Light"/>
          <w:b/>
          <w:bCs/>
          <w:lang w:eastAsia="pl-PL"/>
        </w:rPr>
        <w:t>na rzecz pacjentów Udzielającego Zamówienia w lokalizacji CSK</w:t>
      </w:r>
      <w:r w:rsidRPr="00C01637">
        <w:rPr>
          <w:rFonts w:ascii="Calibri Light" w:eastAsia="Times New Roman" w:hAnsi="Calibri Light" w:cs="Calibri Light"/>
          <w:b/>
          <w:bCs/>
          <w:lang w:eastAsia="zh-CN"/>
        </w:rPr>
        <w:t xml:space="preserve"> </w:t>
      </w:r>
      <w:r w:rsidRPr="00C01637">
        <w:rPr>
          <w:rFonts w:ascii="Calibri Light" w:eastAsia="Times New Roman" w:hAnsi="Calibri Light" w:cs="Calibri Light"/>
          <w:b/>
          <w:bCs/>
          <w:lang w:eastAsia="pl-PL"/>
        </w:rPr>
        <w:t>UCK WUM (ul. Banacha 1A)</w:t>
      </w:r>
      <w:r w:rsidRPr="00C01637">
        <w:rPr>
          <w:rFonts w:ascii="Calibri Light" w:eastAsia="Times New Roman" w:hAnsi="Calibri Light" w:cs="Calibri Light"/>
          <w:b/>
          <w:bCs/>
          <w:lang w:eastAsia="zh-CN"/>
        </w:rPr>
        <w:t xml:space="preserve">, </w:t>
      </w:r>
      <w:r w:rsidRPr="00C01637">
        <w:rPr>
          <w:rFonts w:ascii="Calibri Light" w:eastAsia="Times New Roman" w:hAnsi="Calibri Light" w:cs="Calibri Light"/>
          <w:b/>
          <w:bCs/>
          <w:lang w:eastAsia="pl-PL"/>
        </w:rPr>
        <w:t xml:space="preserve">w </w:t>
      </w:r>
      <w:r w:rsidRPr="00C01637">
        <w:rPr>
          <w:rFonts w:ascii="Calibri Light" w:eastAsia="Times New Roman" w:hAnsi="Calibri Light" w:cs="Calibri Light"/>
          <w:b/>
          <w:bCs/>
          <w:lang w:eastAsia="zh-CN"/>
        </w:rPr>
        <w:t>podziale na zakresy:</w:t>
      </w:r>
    </w:p>
    <w:p w14:paraId="612439DB" w14:textId="77777777" w:rsidR="00C01637" w:rsidRPr="00C01637" w:rsidRDefault="00C01637" w:rsidP="00C01637">
      <w:pPr>
        <w:suppressAutoHyphens/>
        <w:spacing w:before="240" w:after="0" w:line="240" w:lineRule="auto"/>
        <w:contextualSpacing/>
        <w:jc w:val="both"/>
        <w:rPr>
          <w:rFonts w:ascii="Calibri Light" w:eastAsia="Times New Roman" w:hAnsi="Calibri Light" w:cs="Calibri Light"/>
          <w:bCs/>
          <w:u w:val="single"/>
          <w:lang w:eastAsia="pl-PL"/>
        </w:rPr>
      </w:pPr>
      <w:bookmarkStart w:id="4" w:name="_Hlk170808429"/>
      <w:r w:rsidRPr="00C01637">
        <w:rPr>
          <w:rFonts w:ascii="Calibri Light" w:eastAsia="Times New Roman" w:hAnsi="Calibri Light" w:cs="Calibri Light"/>
          <w:bCs/>
          <w:u w:val="single"/>
          <w:lang w:eastAsia="zh-CN"/>
        </w:rPr>
        <w:t xml:space="preserve">Zakres 1: Udzielanie ambulatoryjnych świadczeń zdrowotnych </w:t>
      </w:r>
      <w:r w:rsidRPr="00C01637">
        <w:rPr>
          <w:rFonts w:ascii="Calibri Light" w:eastAsia="Times New Roman" w:hAnsi="Calibri Light" w:cs="Calibri Light"/>
          <w:bCs/>
          <w:u w:val="single"/>
          <w:lang w:eastAsia="pl-PL"/>
        </w:rPr>
        <w:t>w Poradni Chirurgii Ogólnej.</w:t>
      </w:r>
    </w:p>
    <w:bookmarkEnd w:id="4"/>
    <w:p w14:paraId="45CC72C1" w14:textId="77777777" w:rsidR="00C01637" w:rsidRPr="00C01637" w:rsidRDefault="00C01637" w:rsidP="00C01637">
      <w:pPr>
        <w:suppressAutoHyphens/>
        <w:spacing w:after="80" w:line="240" w:lineRule="auto"/>
        <w:jc w:val="both"/>
        <w:outlineLvl w:val="0"/>
        <w:rPr>
          <w:rFonts w:ascii="Calibri Light" w:eastAsia="Times New Roman" w:hAnsi="Calibri Light" w:cs="Calibri Light"/>
          <w:lang w:eastAsia="zh-CN"/>
        </w:rPr>
      </w:pPr>
      <w:r w:rsidRPr="00C01637">
        <w:rPr>
          <w:rFonts w:ascii="Calibri Light" w:eastAsia="Times New Roman" w:hAnsi="Calibri Light" w:cs="Calibri Light"/>
          <w:lang w:eastAsia="zh-CN"/>
        </w:rPr>
        <w:t xml:space="preserve">Okres zawarcia umowy: od </w:t>
      </w:r>
      <w:bookmarkStart w:id="5" w:name="_Hlk199842303"/>
      <w:r w:rsidRPr="00C01637">
        <w:rPr>
          <w:rFonts w:ascii="Calibri Light" w:eastAsia="Times New Roman" w:hAnsi="Calibri Light" w:cs="Calibri Light"/>
          <w:lang w:eastAsia="zh-CN"/>
        </w:rPr>
        <w:t>01.09.2025 r. do 31.08.2027 r.</w:t>
      </w:r>
      <w:bookmarkEnd w:id="5"/>
    </w:p>
    <w:p w14:paraId="4F5B3B0B" w14:textId="77777777" w:rsidR="00C01637" w:rsidRPr="00C01637" w:rsidRDefault="00C01637" w:rsidP="00C01637">
      <w:pPr>
        <w:suppressAutoHyphens/>
        <w:spacing w:after="0" w:line="240" w:lineRule="auto"/>
        <w:jc w:val="both"/>
        <w:outlineLvl w:val="0"/>
        <w:rPr>
          <w:rFonts w:ascii="Calibri Light" w:eastAsia="Times New Roman" w:hAnsi="Calibri Light" w:cs="Calibri Light"/>
          <w:u w:val="single"/>
          <w:lang w:eastAsia="zh-CN"/>
        </w:rPr>
      </w:pPr>
      <w:r w:rsidRPr="00C01637">
        <w:rPr>
          <w:rFonts w:ascii="Calibri Light" w:eastAsia="Times New Roman" w:hAnsi="Calibri Light" w:cs="Calibri Light"/>
          <w:u w:val="single"/>
          <w:lang w:eastAsia="zh-CN"/>
        </w:rPr>
        <w:t>Zakres 2: Udzielanie świadczeń zdrowotnych przez lekarza specjalistę z zakresu chorób wewnętrznych</w:t>
      </w:r>
      <w:bookmarkStart w:id="6" w:name="_Hlk203649642"/>
      <w:r w:rsidRPr="00C01637">
        <w:rPr>
          <w:rFonts w:ascii="Calibri Light" w:eastAsia="Times New Roman" w:hAnsi="Calibri Light" w:cs="Calibri Light"/>
          <w:u w:val="single"/>
          <w:lang w:eastAsia="pl-PL"/>
        </w:rPr>
        <w:t>)</w:t>
      </w:r>
      <w:r w:rsidRPr="00C01637">
        <w:rPr>
          <w:rFonts w:ascii="Calibri Light" w:eastAsia="Times New Roman" w:hAnsi="Calibri Light" w:cs="Calibri Light"/>
          <w:u w:val="single"/>
          <w:lang w:eastAsia="zh-CN"/>
        </w:rPr>
        <w:t xml:space="preserve">, </w:t>
      </w:r>
      <w:bookmarkEnd w:id="6"/>
      <w:r w:rsidRPr="00C01637">
        <w:rPr>
          <w:rFonts w:ascii="Calibri Light" w:eastAsia="Times New Roman" w:hAnsi="Calibri Light" w:cs="Calibri Light"/>
          <w:u w:val="single"/>
          <w:lang w:eastAsia="zh-CN"/>
        </w:rPr>
        <w:t>a w szczególności:</w:t>
      </w:r>
    </w:p>
    <w:p w14:paraId="79F4E22B" w14:textId="77777777" w:rsidR="00C01637" w:rsidRPr="00C01637" w:rsidRDefault="00C01637" w:rsidP="00C01637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Calibri Light" w:eastAsia="Arial Unicode MS" w:hAnsi="Calibri Light" w:cs="Calibri Light"/>
          <w:lang w:eastAsia="pl-PL"/>
        </w:rPr>
      </w:pPr>
      <w:bookmarkStart w:id="7" w:name="_Hlk168400200"/>
      <w:bookmarkStart w:id="8" w:name="_Hlk174092709"/>
      <w:r w:rsidRPr="00C01637">
        <w:rPr>
          <w:rFonts w:ascii="Calibri Light" w:eastAsia="Arial Unicode MS" w:hAnsi="Calibri Light" w:cs="Calibri Light"/>
          <w:lang w:eastAsia="pl-PL"/>
        </w:rPr>
        <w:t>pełnienie dyżurów medycznych w Klinice Hematologii, Transplantologii i Chorób                   Wewnętrznych tj.:</w:t>
      </w:r>
    </w:p>
    <w:p w14:paraId="42958F45" w14:textId="77777777" w:rsidR="00C01637" w:rsidRPr="00C01637" w:rsidRDefault="00C01637" w:rsidP="00C01637">
      <w:pPr>
        <w:numPr>
          <w:ilvl w:val="0"/>
          <w:numId w:val="30"/>
        </w:numPr>
        <w:suppressAutoHyphens/>
        <w:spacing w:after="0" w:line="240" w:lineRule="auto"/>
        <w:ind w:left="1418"/>
        <w:jc w:val="both"/>
        <w:rPr>
          <w:rFonts w:ascii="Calibri Light" w:eastAsia="Arial Unicode MS" w:hAnsi="Calibri Light" w:cs="Calibri Light"/>
          <w:lang w:eastAsia="pl-PL"/>
        </w:rPr>
      </w:pPr>
      <w:r w:rsidRPr="00C01637">
        <w:rPr>
          <w:rFonts w:ascii="Calibri Light" w:eastAsia="Arial Unicode MS" w:hAnsi="Calibri Light" w:cs="Calibri Light"/>
          <w:lang w:eastAsia="pl-PL"/>
        </w:rPr>
        <w:t>dyżurów medycznych 16,25 - godzinnych w dni powszednie (15:05 – 7:30);</w:t>
      </w:r>
    </w:p>
    <w:p w14:paraId="7EA62972" w14:textId="77777777" w:rsidR="00C01637" w:rsidRPr="00C01637" w:rsidRDefault="00C01637" w:rsidP="00C01637">
      <w:pPr>
        <w:numPr>
          <w:ilvl w:val="0"/>
          <w:numId w:val="30"/>
        </w:numPr>
        <w:suppressAutoHyphens/>
        <w:spacing w:after="0" w:line="240" w:lineRule="auto"/>
        <w:ind w:left="1418"/>
        <w:jc w:val="both"/>
        <w:rPr>
          <w:rFonts w:ascii="Calibri Light" w:eastAsia="Arial Unicode MS" w:hAnsi="Calibri Light" w:cs="Calibri Light"/>
          <w:lang w:eastAsia="pl-PL"/>
        </w:rPr>
      </w:pPr>
      <w:r w:rsidRPr="00C01637">
        <w:rPr>
          <w:rFonts w:ascii="Calibri Light" w:eastAsia="Arial Unicode MS" w:hAnsi="Calibri Light" w:cs="Calibri Light"/>
          <w:lang w:eastAsia="pl-PL"/>
        </w:rPr>
        <w:t>dyżurów medycznych 24 – godzinnych w sobotę, niedzielę i święta (7:30 – 7:30).</w:t>
      </w:r>
    </w:p>
    <w:p w14:paraId="47910362" w14:textId="77777777" w:rsidR="00C01637" w:rsidRPr="00C01637" w:rsidRDefault="00C01637" w:rsidP="00C01637">
      <w:pPr>
        <w:numPr>
          <w:ilvl w:val="0"/>
          <w:numId w:val="31"/>
        </w:numPr>
        <w:suppressAutoHyphens/>
        <w:spacing w:after="0" w:line="240" w:lineRule="auto"/>
        <w:jc w:val="both"/>
        <w:outlineLvl w:val="0"/>
        <w:rPr>
          <w:rFonts w:ascii="Calibri Light" w:hAnsi="Calibri Light" w:cs="Calibri Light"/>
          <w:lang w:eastAsia="zh-CN"/>
        </w:rPr>
      </w:pPr>
      <w:r w:rsidRPr="00C01637">
        <w:rPr>
          <w:rFonts w:ascii="Calibri Light" w:eastAsia="Arial Unicode MS" w:hAnsi="Calibri Light" w:cs="Calibri Light"/>
          <w:lang w:eastAsia="zh-CN"/>
        </w:rPr>
        <w:t>pełnienie dyżurów medycznych w Szpitalnej Izbie Przyjęć</w:t>
      </w:r>
      <w:r w:rsidRPr="00C01637">
        <w:rPr>
          <w:rFonts w:ascii="Calibri Light" w:hAnsi="Calibri Light" w:cs="Calibri Light"/>
          <w:lang w:eastAsia="zh-CN"/>
        </w:rPr>
        <w:t xml:space="preserve"> tj.:</w:t>
      </w:r>
    </w:p>
    <w:p w14:paraId="213BA1F1" w14:textId="77777777" w:rsidR="00C01637" w:rsidRPr="00C01637" w:rsidRDefault="00C01637" w:rsidP="00C01637">
      <w:pPr>
        <w:numPr>
          <w:ilvl w:val="0"/>
          <w:numId w:val="32"/>
        </w:numPr>
        <w:suppressAutoHyphens/>
        <w:spacing w:after="0" w:line="240" w:lineRule="auto"/>
        <w:jc w:val="both"/>
        <w:outlineLvl w:val="0"/>
        <w:rPr>
          <w:rFonts w:ascii="Calibri Light" w:hAnsi="Calibri Light" w:cs="Calibri Light"/>
          <w:lang w:eastAsia="zh-CN"/>
        </w:rPr>
      </w:pPr>
      <w:r w:rsidRPr="00C01637">
        <w:rPr>
          <w:rFonts w:ascii="Calibri Light" w:hAnsi="Calibri Light" w:cs="Calibri Light"/>
          <w:lang w:eastAsia="zh-CN"/>
        </w:rPr>
        <w:t>dyżurów medycznych 12 godzinnych (7:00 - 19:00) w dni powszednie, soboty i święta;</w:t>
      </w:r>
    </w:p>
    <w:p w14:paraId="07C05E24" w14:textId="77777777" w:rsidR="00C01637" w:rsidRPr="00C01637" w:rsidRDefault="00C01637" w:rsidP="00C01637">
      <w:pPr>
        <w:numPr>
          <w:ilvl w:val="0"/>
          <w:numId w:val="32"/>
        </w:numPr>
        <w:suppressAutoHyphens/>
        <w:spacing w:after="0" w:line="240" w:lineRule="auto"/>
        <w:jc w:val="both"/>
        <w:outlineLvl w:val="0"/>
        <w:rPr>
          <w:rFonts w:ascii="Calibri Light" w:hAnsi="Calibri Light" w:cs="Calibri Light"/>
          <w:lang w:eastAsia="zh-CN"/>
        </w:rPr>
      </w:pPr>
      <w:r w:rsidRPr="00C01637">
        <w:rPr>
          <w:rFonts w:ascii="Calibri Light" w:hAnsi="Calibri Light" w:cs="Calibri Light"/>
          <w:lang w:eastAsia="zh-CN"/>
        </w:rPr>
        <w:t>dyżurów medycznych 12 godzinnych (19:00 - 7:00) w dni powszednie, soboty i święta.</w:t>
      </w:r>
    </w:p>
    <w:p w14:paraId="79E83868" w14:textId="77777777" w:rsidR="00C01637" w:rsidRPr="00C01637" w:rsidRDefault="00C01637" w:rsidP="00C01637">
      <w:pPr>
        <w:suppressAutoHyphens/>
        <w:spacing w:after="0" w:line="240" w:lineRule="auto"/>
        <w:jc w:val="both"/>
        <w:outlineLvl w:val="0"/>
        <w:rPr>
          <w:rFonts w:ascii="Calibri Light" w:eastAsia="Times New Roman" w:hAnsi="Calibri Light" w:cs="Calibri Light"/>
          <w:lang w:eastAsia="zh-CN"/>
        </w:rPr>
      </w:pPr>
      <w:r w:rsidRPr="00C01637">
        <w:rPr>
          <w:rFonts w:ascii="Calibri Light" w:eastAsia="Times New Roman" w:hAnsi="Calibri Light" w:cs="Calibri Light"/>
          <w:lang w:eastAsia="zh-CN"/>
        </w:rPr>
        <w:t>Okres zawarcia umowy: od 15.09.2025 r. do 30.09.2027 r.</w:t>
      </w:r>
      <w:bookmarkEnd w:id="7"/>
      <w:bookmarkEnd w:id="8"/>
    </w:p>
    <w:p w14:paraId="16043D5C" w14:textId="77777777" w:rsidR="00CF1A0F" w:rsidRDefault="00CF1A0F" w:rsidP="00CF1A0F">
      <w:pPr>
        <w:spacing w:after="0"/>
        <w:jc w:val="both"/>
        <w:rPr>
          <w:rFonts w:ascii="Calibri Light" w:hAnsi="Calibri Light"/>
          <w:b/>
          <w:bCs/>
        </w:rPr>
      </w:pPr>
    </w:p>
    <w:p w14:paraId="45B709BC" w14:textId="3E743E14" w:rsidR="00DD5243" w:rsidRPr="00536712" w:rsidRDefault="000C1A0C" w:rsidP="00CF1A0F">
      <w:pPr>
        <w:spacing w:after="0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E25874">
        <w:rPr>
          <w:rFonts w:ascii="Calibri Light" w:hAnsi="Calibri Light"/>
        </w:rPr>
        <w:t>y</w:t>
      </w:r>
      <w:r w:rsidRPr="00536712">
        <w:rPr>
          <w:rFonts w:ascii="Calibri Light" w:hAnsi="Calibri Light"/>
        </w:rPr>
        <w:t xml:space="preserve"> złożon</w:t>
      </w:r>
      <w:r w:rsidR="00E25874">
        <w:rPr>
          <w:rFonts w:ascii="Calibri Light" w:hAnsi="Calibri Light"/>
        </w:rPr>
        <w:t>e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5A12D351" w14:textId="77777777" w:rsidR="00E25874" w:rsidRPr="00354250" w:rsidRDefault="00E25874" w:rsidP="00E25874">
      <w:pPr>
        <w:suppressAutoHyphens/>
        <w:spacing w:before="240" w:after="0" w:line="240" w:lineRule="auto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C03C00">
        <w:rPr>
          <w:rFonts w:ascii="Calibri Light" w:eastAsia="Times New Roman" w:hAnsi="Calibri Light" w:cs="Calibri Light"/>
          <w:bCs/>
          <w:u w:val="single"/>
          <w:lang w:eastAsia="zh-CN"/>
        </w:rPr>
        <w:t xml:space="preserve">Zakres 1: Udzielanie ambulatoryjnych świadczeń zdrowotnych </w:t>
      </w:r>
      <w:r w:rsidRPr="00C03C00">
        <w:rPr>
          <w:rFonts w:ascii="Calibri Light" w:eastAsia="Times New Roman" w:hAnsi="Calibri Light" w:cs="Calibri Light"/>
          <w:bCs/>
          <w:u w:val="single"/>
          <w:lang w:eastAsia="pl-PL"/>
        </w:rPr>
        <w:t>w Poradni Chirurgii Ogólnej</w:t>
      </w:r>
      <w:r>
        <w:rPr>
          <w:rFonts w:ascii="Calibri Light" w:eastAsia="Times New Roman" w:hAnsi="Calibri Light" w:cs="Calibri Light"/>
          <w:bCs/>
          <w:u w:val="single"/>
          <w:lang w:eastAsia="pl-PL"/>
        </w:rPr>
        <w:t>:</w:t>
      </w:r>
    </w:p>
    <w:p w14:paraId="1F41A4CB" w14:textId="77777777" w:rsidR="00E25874" w:rsidRDefault="00E25874" w:rsidP="00E25874">
      <w:pPr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C03C00">
        <w:rPr>
          <w:rFonts w:ascii="Calibri Light" w:eastAsia="Times New Roman" w:hAnsi="Calibri Light" w:cs="Calibri Light"/>
          <w:b/>
          <w:bCs/>
          <w:iCs/>
          <w:lang w:eastAsia="zh-CN"/>
        </w:rPr>
        <w:t>Krzysztof Berak - „Krzysztof BERAK USŁUGI LEKARSKIE KRZYSZTOF BERAK”</w:t>
      </w:r>
    </w:p>
    <w:p w14:paraId="345BB579" w14:textId="77777777" w:rsidR="00E25874" w:rsidRPr="00C03C00" w:rsidRDefault="00E25874" w:rsidP="00E25874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3D4D9F80" w14:textId="77777777" w:rsidR="00E25874" w:rsidRDefault="00E25874" w:rsidP="00E25874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u w:val="single"/>
          <w:lang w:eastAsia="zh-CN"/>
        </w:rPr>
      </w:pPr>
      <w:r w:rsidRPr="00C03C00">
        <w:rPr>
          <w:rFonts w:ascii="Calibri Light" w:eastAsia="Times New Roman" w:hAnsi="Calibri Light" w:cs="Calibri Light"/>
          <w:u w:val="single"/>
          <w:lang w:eastAsia="zh-CN"/>
        </w:rPr>
        <w:t>Zakres 2: Udzielanie świadczeń zdrowotnych przez lekarza specjalistę z zakresu chorób wewnętrznych</w:t>
      </w:r>
      <w:r>
        <w:rPr>
          <w:rFonts w:ascii="Calibri Light" w:eastAsia="Times New Roman" w:hAnsi="Calibri Light" w:cs="Calibri Light"/>
          <w:u w:val="single"/>
          <w:lang w:eastAsia="zh-CN"/>
        </w:rPr>
        <w:t>:</w:t>
      </w:r>
    </w:p>
    <w:p w14:paraId="65ECC258" w14:textId="77777777" w:rsidR="00E25874" w:rsidRPr="00C03C00" w:rsidRDefault="00E25874" w:rsidP="00E25874">
      <w:pPr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C03C00">
        <w:rPr>
          <w:rFonts w:ascii="Calibri Light" w:eastAsia="Times New Roman" w:hAnsi="Calibri Light" w:cs="Calibri Light"/>
          <w:b/>
          <w:bCs/>
          <w:iCs/>
          <w:lang w:eastAsia="zh-CN"/>
        </w:rPr>
        <w:t>Marta Libura - „Dla Życia Marta Libura”</w:t>
      </w:r>
    </w:p>
    <w:p w14:paraId="5D7BE416" w14:textId="56B21BC4" w:rsidR="00222F60" w:rsidRPr="00CF1A0F" w:rsidRDefault="00222F60" w:rsidP="00CF1A0F">
      <w:pPr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tel. 22 599 17 39</w:t>
          </w:r>
        </w:p>
        <w:p w14:paraId="4EE0371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e-mail: anita.mazurek</w:t>
          </w:r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2587F5A0" w:rsidR="005B7486" w:rsidRPr="00C800CC" w:rsidRDefault="00B652E7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6D3E"/>
    <w:multiLevelType w:val="hybridMultilevel"/>
    <w:tmpl w:val="7C7892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9A2747"/>
    <w:multiLevelType w:val="hybridMultilevel"/>
    <w:tmpl w:val="F4EA6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D608B0"/>
    <w:multiLevelType w:val="hybridMultilevel"/>
    <w:tmpl w:val="FD508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A579E"/>
    <w:multiLevelType w:val="hybridMultilevel"/>
    <w:tmpl w:val="3D509368"/>
    <w:lvl w:ilvl="0" w:tplc="A774A926">
      <w:start w:val="1"/>
      <w:numFmt w:val="decimal"/>
      <w:lvlText w:val="%1)"/>
      <w:lvlJc w:val="left"/>
      <w:pPr>
        <w:ind w:left="6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 w15:restartNumberingAfterBreak="0">
    <w:nsid w:val="5C7373A3"/>
    <w:multiLevelType w:val="hybridMultilevel"/>
    <w:tmpl w:val="E2463A54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C65E2"/>
    <w:multiLevelType w:val="hybridMultilevel"/>
    <w:tmpl w:val="E2463A5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3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31"/>
  </w:num>
  <w:num w:numId="2" w16cid:durableId="386102131">
    <w:abstractNumId w:val="33"/>
  </w:num>
  <w:num w:numId="3" w16cid:durableId="1168987161">
    <w:abstractNumId w:val="19"/>
  </w:num>
  <w:num w:numId="4" w16cid:durableId="344555428">
    <w:abstractNumId w:val="0"/>
  </w:num>
  <w:num w:numId="5" w16cid:durableId="168981970">
    <w:abstractNumId w:val="13"/>
  </w:num>
  <w:num w:numId="6" w16cid:durableId="927538158">
    <w:abstractNumId w:val="26"/>
  </w:num>
  <w:num w:numId="7" w16cid:durableId="1887135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7"/>
  </w:num>
  <w:num w:numId="12" w16cid:durableId="463542146">
    <w:abstractNumId w:val="7"/>
  </w:num>
  <w:num w:numId="13" w16cid:durableId="497383929">
    <w:abstractNumId w:val="9"/>
  </w:num>
  <w:num w:numId="14" w16cid:durableId="192547464">
    <w:abstractNumId w:val="21"/>
  </w:num>
  <w:num w:numId="15" w16cid:durableId="1218936710">
    <w:abstractNumId w:val="3"/>
  </w:num>
  <w:num w:numId="16" w16cid:durableId="153689944">
    <w:abstractNumId w:val="18"/>
  </w:num>
  <w:num w:numId="17" w16cid:durableId="1736513187">
    <w:abstractNumId w:val="22"/>
  </w:num>
  <w:num w:numId="18" w16cid:durableId="626664398">
    <w:abstractNumId w:val="15"/>
  </w:num>
  <w:num w:numId="19" w16cid:durableId="798108603">
    <w:abstractNumId w:val="30"/>
  </w:num>
  <w:num w:numId="20" w16cid:durableId="631059686">
    <w:abstractNumId w:val="1"/>
  </w:num>
  <w:num w:numId="21" w16cid:durableId="16771507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10"/>
  </w:num>
  <w:num w:numId="23" w16cid:durableId="1479227973">
    <w:abstractNumId w:val="14"/>
  </w:num>
  <w:num w:numId="24" w16cid:durableId="1224869766">
    <w:abstractNumId w:val="32"/>
  </w:num>
  <w:num w:numId="25" w16cid:durableId="390278017">
    <w:abstractNumId w:val="16"/>
  </w:num>
  <w:num w:numId="26" w16cid:durableId="1829326764">
    <w:abstractNumId w:val="23"/>
  </w:num>
  <w:num w:numId="27" w16cid:durableId="762150290">
    <w:abstractNumId w:val="12"/>
  </w:num>
  <w:num w:numId="28" w16cid:durableId="933250713">
    <w:abstractNumId w:val="4"/>
  </w:num>
  <w:num w:numId="29" w16cid:durableId="98841454">
    <w:abstractNumId w:val="27"/>
  </w:num>
  <w:num w:numId="30" w16cid:durableId="864444816">
    <w:abstractNumId w:val="24"/>
  </w:num>
  <w:num w:numId="31" w16cid:durableId="310132705">
    <w:abstractNumId w:val="6"/>
  </w:num>
  <w:num w:numId="32" w16cid:durableId="1575505190">
    <w:abstractNumId w:val="5"/>
  </w:num>
  <w:num w:numId="33" w16cid:durableId="1682471045">
    <w:abstractNumId w:val="28"/>
  </w:num>
  <w:num w:numId="34" w16cid:durableId="151584924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87B86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21863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7D0"/>
    <w:rsid w:val="006E5D33"/>
    <w:rsid w:val="006F4318"/>
    <w:rsid w:val="006F513B"/>
    <w:rsid w:val="00707CCE"/>
    <w:rsid w:val="007111A5"/>
    <w:rsid w:val="00720CCB"/>
    <w:rsid w:val="00725796"/>
    <w:rsid w:val="00732B99"/>
    <w:rsid w:val="00741478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652E7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1637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96817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5874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47023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15</cp:revision>
  <cp:lastPrinted>2025-03-28T08:44:00Z</cp:lastPrinted>
  <dcterms:created xsi:type="dcterms:W3CDTF">2025-04-29T11:21:00Z</dcterms:created>
  <dcterms:modified xsi:type="dcterms:W3CDTF">2025-08-21T10:47:00Z</dcterms:modified>
</cp:coreProperties>
</file>