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081F96E0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DD4712">
        <w:rPr>
          <w:rFonts w:ascii="Calibri Light" w:hAnsi="Calibri Light" w:cs="Arial"/>
          <w:b/>
          <w:bCs/>
          <w:i/>
        </w:rPr>
        <w:t>4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 xml:space="preserve">23 </w:t>
      </w:r>
      <w:r w:rsidR="00F620CA">
        <w:rPr>
          <w:rFonts w:ascii="Calibri Light" w:hAnsi="Calibri Light" w:cs="Arial"/>
        </w:rPr>
        <w:t xml:space="preserve">lipca </w:t>
      </w:r>
      <w:r w:rsidR="00DD5243" w:rsidRPr="001F4C34">
        <w:rPr>
          <w:rFonts w:ascii="Calibri Light" w:hAnsi="Calibri Light" w:cs="Arial"/>
        </w:rPr>
        <w:t>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p w14:paraId="73716B8D" w14:textId="77777777" w:rsidR="002C4A6B" w:rsidRPr="00B16AD8" w:rsidRDefault="002C4A6B" w:rsidP="002C4A6B">
      <w:pPr>
        <w:spacing w:after="0"/>
        <w:jc w:val="both"/>
        <w:outlineLvl w:val="0"/>
        <w:rPr>
          <w:rFonts w:ascii="Calibri Light" w:hAnsi="Calibri Light" w:cs="Calibri Light"/>
        </w:rPr>
      </w:pPr>
      <w:bookmarkStart w:id="4" w:name="_Hlk171407614"/>
      <w:bookmarkEnd w:id="2"/>
      <w:bookmarkEnd w:id="3"/>
      <w:r w:rsidRPr="00B16AD8">
        <w:rPr>
          <w:rFonts w:ascii="Calibri Light" w:hAnsi="Calibri Light" w:cs="Calibri Light"/>
          <w:b/>
          <w:bCs/>
        </w:rPr>
        <w:t>Udzielanie świadczeń zdrowotnych na rzecz pacjentów Udzielającego Zamówienia w podziale na zakresy:</w:t>
      </w:r>
    </w:p>
    <w:p w14:paraId="6137F0C3" w14:textId="77777777" w:rsidR="002C4A6B" w:rsidRPr="00B16AD8" w:rsidRDefault="002C4A6B" w:rsidP="002C4A6B">
      <w:pPr>
        <w:spacing w:before="240" w:after="0"/>
        <w:contextualSpacing/>
        <w:jc w:val="both"/>
        <w:rPr>
          <w:rFonts w:ascii="Calibri Light" w:hAnsi="Calibri Light" w:cs="Calibri Light"/>
          <w:bCs/>
          <w:u w:val="single"/>
        </w:rPr>
      </w:pPr>
      <w:bookmarkStart w:id="5" w:name="_Hlk170808429"/>
      <w:r w:rsidRPr="00B16AD8">
        <w:rPr>
          <w:rFonts w:ascii="Calibri Light" w:hAnsi="Calibri Light" w:cs="Calibri Light"/>
          <w:bCs/>
          <w:u w:val="single"/>
        </w:rPr>
        <w:t>Zakres 1: Udzielanie ambulatoryjnych świadczeń zdrowotnych w Poradni Genetycznej CSK.</w:t>
      </w:r>
    </w:p>
    <w:p w14:paraId="3A1C6273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bookmarkStart w:id="6" w:name="_Hlk170808534"/>
      <w:bookmarkEnd w:id="5"/>
      <w:r w:rsidRPr="00B16AD8">
        <w:rPr>
          <w:rFonts w:ascii="Calibri Light" w:hAnsi="Calibri Light" w:cs="Calibri Light"/>
        </w:rPr>
        <w:t xml:space="preserve">Okres zawarcia umowy: od </w:t>
      </w:r>
      <w:bookmarkStart w:id="7" w:name="_Hlk199842303"/>
      <w:bookmarkStart w:id="8" w:name="_Hlk193453228"/>
      <w:r w:rsidRPr="00B16AD8">
        <w:rPr>
          <w:rFonts w:ascii="Calibri Light" w:hAnsi="Calibri Light" w:cs="Calibri Light"/>
        </w:rPr>
        <w:t>01.08.2025 r. do 31.07.2026 r.</w:t>
      </w:r>
      <w:bookmarkEnd w:id="7"/>
    </w:p>
    <w:p w14:paraId="6DF9A80C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  <w:bCs/>
          <w:u w:val="single"/>
        </w:rPr>
      </w:pPr>
      <w:r w:rsidRPr="00B16AD8">
        <w:rPr>
          <w:rFonts w:ascii="Calibri Light" w:hAnsi="Calibri Light" w:cs="Calibri Light"/>
          <w:bCs/>
          <w:u w:val="single"/>
        </w:rPr>
        <w:t xml:space="preserve">Zakres 2: </w:t>
      </w:r>
      <w:bookmarkStart w:id="9" w:name="_Hlk204762291"/>
      <w:r w:rsidRPr="00B16AD8">
        <w:rPr>
          <w:rFonts w:ascii="Calibri Light" w:hAnsi="Calibri Light" w:cs="Calibri Light"/>
          <w:bCs/>
          <w:u w:val="single"/>
        </w:rPr>
        <w:t>Udzielanie ambulatoryjnych świadczeń zdrowotnych w Poradni Diabetologicznej CSK.</w:t>
      </w:r>
      <w:bookmarkEnd w:id="9"/>
    </w:p>
    <w:p w14:paraId="1DB0BF22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 w:rsidRPr="00B16AD8">
        <w:rPr>
          <w:rFonts w:ascii="Calibri Light" w:hAnsi="Calibri Light" w:cs="Calibri Light"/>
        </w:rPr>
        <w:t xml:space="preserve">Okres zawarcia umowy: od </w:t>
      </w:r>
      <w:bookmarkEnd w:id="6"/>
      <w:bookmarkEnd w:id="8"/>
      <w:r w:rsidRPr="00B16AD8">
        <w:rPr>
          <w:rFonts w:ascii="Calibri Light" w:hAnsi="Calibri Light" w:cs="Calibri Light"/>
        </w:rPr>
        <w:t>01.08.2025 r. do 31.07.2026 r.</w:t>
      </w:r>
    </w:p>
    <w:p w14:paraId="20A14F0C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  <w:bCs/>
          <w:u w:val="single"/>
        </w:rPr>
      </w:pPr>
      <w:r w:rsidRPr="00B16AD8">
        <w:rPr>
          <w:rFonts w:ascii="Calibri Light" w:hAnsi="Calibri Light" w:cs="Calibri Light"/>
          <w:bCs/>
          <w:u w:val="single"/>
        </w:rPr>
        <w:t>Zakres 3: Udzielanie ambulatoryjnych świadczeń zdrowotnych w Poradni Otolaryngologicznej CSK.</w:t>
      </w:r>
    </w:p>
    <w:p w14:paraId="67625513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 w:rsidRPr="00B16AD8">
        <w:rPr>
          <w:rFonts w:ascii="Calibri Light" w:hAnsi="Calibri Light" w:cs="Calibri Light"/>
        </w:rPr>
        <w:t xml:space="preserve">Okres zawarcia umowy: od </w:t>
      </w:r>
      <w:bookmarkEnd w:id="4"/>
      <w:r w:rsidRPr="00B16AD8">
        <w:rPr>
          <w:rFonts w:ascii="Calibri Light" w:hAnsi="Calibri Light" w:cs="Calibri Light"/>
        </w:rPr>
        <w:t>01.08.2025 r. do 31.07.2026 r.</w:t>
      </w:r>
    </w:p>
    <w:p w14:paraId="4266B250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  <w:bCs/>
          <w:u w:val="single"/>
        </w:rPr>
      </w:pPr>
      <w:r w:rsidRPr="00B16AD8">
        <w:rPr>
          <w:rFonts w:ascii="Calibri Light" w:hAnsi="Calibri Light" w:cs="Calibri Light"/>
          <w:bCs/>
          <w:u w:val="single"/>
        </w:rPr>
        <w:t>Zakres 4: Udzielanie ambulatoryjnych świadczeń zdrowotnych w Poradni Genetycznej DSK.</w:t>
      </w:r>
    </w:p>
    <w:p w14:paraId="78D37CED" w14:textId="77777777" w:rsidR="002C4A6B" w:rsidRPr="00B16AD8" w:rsidRDefault="002C4A6B" w:rsidP="002C4A6B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 w:rsidRPr="00B16AD8">
        <w:rPr>
          <w:rFonts w:ascii="Calibri Light" w:hAnsi="Calibri Light" w:cs="Calibri Light"/>
        </w:rPr>
        <w:t>Okres zawarcia umowy: od 01.08.2025 r. do 31.07.2026 r.</w:t>
      </w:r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1CF674F6" w:rsidR="00DD5243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2A678D86" w14:textId="77777777" w:rsidR="00007D31" w:rsidRDefault="00007D31" w:rsidP="00CF1A0F">
      <w:pPr>
        <w:spacing w:after="0"/>
        <w:jc w:val="both"/>
        <w:rPr>
          <w:rFonts w:ascii="Calibri Light" w:hAnsi="Calibri Light"/>
        </w:rPr>
      </w:pPr>
    </w:p>
    <w:p w14:paraId="6249B385" w14:textId="77777777" w:rsidR="00007D31" w:rsidRPr="00B16AD8" w:rsidRDefault="00007D31" w:rsidP="00007D31">
      <w:pPr>
        <w:suppressAutoHyphens/>
        <w:spacing w:after="0"/>
        <w:jc w:val="both"/>
        <w:outlineLvl w:val="0"/>
        <w:rPr>
          <w:rFonts w:ascii="Calibri Light" w:hAnsi="Calibri Light" w:cs="Calibri Light"/>
          <w:bCs/>
          <w:u w:val="single"/>
        </w:rPr>
      </w:pPr>
      <w:r w:rsidRPr="00B16AD8">
        <w:rPr>
          <w:rFonts w:ascii="Calibri Light" w:hAnsi="Calibri Light" w:cs="Calibri Light"/>
          <w:bCs/>
          <w:u w:val="single"/>
        </w:rPr>
        <w:t>Zakres 2: Udzielanie ambulatoryjnych świadczeń zdrowotnych w Poradni Diabetologicznej CSK.</w:t>
      </w:r>
    </w:p>
    <w:p w14:paraId="1FDC6DEA" w14:textId="77777777" w:rsidR="002C4A6B" w:rsidRPr="00DC0F6C" w:rsidRDefault="002C4A6B" w:rsidP="002C4A6B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Aleksandra Raczyńska - „ALEKSANDRA RACZYŃSKA”</w:t>
      </w: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3D77F32"/>
    <w:multiLevelType w:val="hybridMultilevel"/>
    <w:tmpl w:val="C512D008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D95762"/>
    <w:multiLevelType w:val="hybridMultilevel"/>
    <w:tmpl w:val="793C66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6053BF"/>
    <w:multiLevelType w:val="hybridMultilevel"/>
    <w:tmpl w:val="0A2C8C36"/>
    <w:lvl w:ilvl="0" w:tplc="D6B80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0" w15:restartNumberingAfterBreak="0">
    <w:nsid w:val="74B51B85"/>
    <w:multiLevelType w:val="hybridMultilevel"/>
    <w:tmpl w:val="D5EC4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8"/>
  </w:num>
  <w:num w:numId="2" w16cid:durableId="386102131">
    <w:abstractNumId w:val="31"/>
  </w:num>
  <w:num w:numId="3" w16cid:durableId="1168987161">
    <w:abstractNumId w:val="18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5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20"/>
  </w:num>
  <w:num w:numId="15" w16cid:durableId="1218936710">
    <w:abstractNumId w:val="3"/>
  </w:num>
  <w:num w:numId="16" w16cid:durableId="153689944">
    <w:abstractNumId w:val="17"/>
  </w:num>
  <w:num w:numId="17" w16cid:durableId="1736513187">
    <w:abstractNumId w:val="21"/>
  </w:num>
  <w:num w:numId="18" w16cid:durableId="626664398">
    <w:abstractNumId w:val="13"/>
  </w:num>
  <w:num w:numId="19" w16cid:durableId="798108603">
    <w:abstractNumId w:val="26"/>
  </w:num>
  <w:num w:numId="20" w16cid:durableId="631059686">
    <w:abstractNumId w:val="1"/>
  </w:num>
  <w:num w:numId="21" w16cid:durableId="1677150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9"/>
  </w:num>
  <w:num w:numId="25" w16cid:durableId="390278017">
    <w:abstractNumId w:val="14"/>
  </w:num>
  <w:num w:numId="26" w16cid:durableId="1829326764">
    <w:abstractNumId w:val="22"/>
  </w:num>
  <w:num w:numId="27" w16cid:durableId="762150290">
    <w:abstractNumId w:val="10"/>
  </w:num>
  <w:num w:numId="28" w16cid:durableId="933250713">
    <w:abstractNumId w:val="4"/>
  </w:num>
  <w:num w:numId="29" w16cid:durableId="595596694">
    <w:abstractNumId w:val="23"/>
  </w:num>
  <w:num w:numId="30" w16cid:durableId="1252005827">
    <w:abstractNumId w:val="30"/>
  </w:num>
  <w:num w:numId="31" w16cid:durableId="1749617782">
    <w:abstractNumId w:val="16"/>
  </w:num>
  <w:num w:numId="32" w16cid:durableId="122155049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7D31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35E78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467D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4A6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573"/>
    <w:rsid w:val="00452922"/>
    <w:rsid w:val="004617E5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C755A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4712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20CA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12</cp:revision>
  <cp:lastPrinted>2025-03-28T08:44:00Z</cp:lastPrinted>
  <dcterms:created xsi:type="dcterms:W3CDTF">2025-04-29T11:21:00Z</dcterms:created>
  <dcterms:modified xsi:type="dcterms:W3CDTF">2025-07-30T09:41:00Z</dcterms:modified>
</cp:coreProperties>
</file>