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CD0B" w14:textId="77777777" w:rsidR="00DF6342" w:rsidRPr="00B3103F" w:rsidRDefault="00DF6342" w:rsidP="00B43581">
      <w:pPr>
        <w:tabs>
          <w:tab w:val="left" w:pos="7371"/>
        </w:tabs>
        <w:spacing w:after="0" w:line="240" w:lineRule="auto"/>
        <w:jc w:val="right"/>
        <w:rPr>
          <w:rFonts w:asciiTheme="majorHAnsi" w:hAnsiTheme="majorHAnsi" w:cstheme="majorHAnsi"/>
        </w:rPr>
      </w:pPr>
      <w:r w:rsidRPr="00B3103F">
        <w:rPr>
          <w:rFonts w:asciiTheme="majorHAnsi" w:hAnsiTheme="majorHAnsi" w:cstheme="majorHAnsi"/>
        </w:rPr>
        <w:t>Załącznik nr 1 do SWKO</w:t>
      </w:r>
      <w:r w:rsidRPr="00B3103F">
        <w:rPr>
          <w:rFonts w:asciiTheme="majorHAnsi" w:hAnsiTheme="majorHAnsi" w:cstheme="majorHAnsi"/>
        </w:rPr>
        <w:br/>
      </w:r>
    </w:p>
    <w:p w14:paraId="0F1ADA91" w14:textId="77777777" w:rsidR="00DF6342" w:rsidRPr="00B3103F" w:rsidRDefault="00DF6342" w:rsidP="00B43581">
      <w:pPr>
        <w:tabs>
          <w:tab w:val="left" w:pos="6663"/>
        </w:tabs>
        <w:spacing w:after="0" w:line="240" w:lineRule="auto"/>
        <w:jc w:val="both"/>
        <w:rPr>
          <w:rFonts w:asciiTheme="majorHAnsi" w:hAnsiTheme="majorHAnsi" w:cstheme="majorHAnsi"/>
        </w:rPr>
      </w:pPr>
      <w:r w:rsidRPr="00B3103F">
        <w:rPr>
          <w:rFonts w:asciiTheme="majorHAnsi" w:hAnsiTheme="majorHAnsi" w:cstheme="majorHAnsi"/>
          <w:b/>
        </w:rPr>
        <w:t>Dane Udzielającego Zamówienia:</w:t>
      </w:r>
    </w:p>
    <w:p w14:paraId="143FAFAA" w14:textId="77777777" w:rsidR="007432A9" w:rsidRPr="00B3103F" w:rsidRDefault="00DF6342"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 xml:space="preserve">Uniwersyteckie Centrum Kliniczne Warszawskiego Uniwersytetu Medycznego </w:t>
      </w:r>
      <w:r w:rsidR="007432A9" w:rsidRPr="00B3103F">
        <w:rPr>
          <w:rFonts w:asciiTheme="majorHAnsi" w:hAnsiTheme="majorHAnsi" w:cstheme="majorHAnsi"/>
          <w:b/>
        </w:rPr>
        <w:t>w Warszawie, </w:t>
      </w:r>
      <w:r w:rsidR="007432A9" w:rsidRPr="00B3103F">
        <w:rPr>
          <w:rFonts w:asciiTheme="majorHAnsi" w:hAnsiTheme="majorHAnsi" w:cstheme="majorHAnsi"/>
          <w:b/>
        </w:rPr>
        <w:br/>
        <w:t>ul. S. Banacha 1A, 02-097 Warszawa</w:t>
      </w:r>
    </w:p>
    <w:p w14:paraId="6A42CF11" w14:textId="77777777" w:rsidR="007432A9" w:rsidRPr="00B3103F" w:rsidRDefault="007432A9"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Dziecięcy Szpital Kliniczny</w:t>
      </w:r>
    </w:p>
    <w:p w14:paraId="200EB5DD" w14:textId="77777777" w:rsidR="00DF6342" w:rsidRPr="00B3103F" w:rsidRDefault="00DF6342" w:rsidP="00B43581">
      <w:pPr>
        <w:tabs>
          <w:tab w:val="left" w:pos="6663"/>
        </w:tabs>
        <w:spacing w:after="0" w:line="240" w:lineRule="auto"/>
        <w:rPr>
          <w:rFonts w:asciiTheme="majorHAnsi" w:hAnsiTheme="majorHAnsi" w:cstheme="majorHAnsi"/>
        </w:rPr>
      </w:pPr>
      <w:r w:rsidRPr="00B3103F">
        <w:rPr>
          <w:rFonts w:asciiTheme="majorHAnsi" w:hAnsiTheme="majorHAnsi" w:cstheme="majorHAnsi"/>
          <w:b/>
        </w:rPr>
        <w:t>REGON: 000288975</w:t>
      </w:r>
    </w:p>
    <w:p w14:paraId="6F63AE55" w14:textId="77777777" w:rsidR="00DF6342" w:rsidRPr="00B3103F" w:rsidRDefault="00DF6342" w:rsidP="00B43581">
      <w:pPr>
        <w:tabs>
          <w:tab w:val="left" w:pos="6663"/>
        </w:tabs>
        <w:spacing w:after="0" w:line="240" w:lineRule="auto"/>
        <w:rPr>
          <w:rFonts w:asciiTheme="majorHAnsi" w:hAnsiTheme="majorHAnsi" w:cstheme="majorHAnsi"/>
          <w:b/>
        </w:rPr>
      </w:pPr>
      <w:r w:rsidRPr="00B3103F">
        <w:rPr>
          <w:rFonts w:asciiTheme="majorHAnsi" w:hAnsiTheme="majorHAnsi" w:cstheme="majorHAnsi"/>
          <w:b/>
        </w:rPr>
        <w:t>NIP: 522-00-02-529</w:t>
      </w:r>
    </w:p>
    <w:p w14:paraId="0012EFBD" w14:textId="77777777" w:rsidR="00923726" w:rsidRPr="00B3103F" w:rsidRDefault="00923726" w:rsidP="00B3103F">
      <w:pPr>
        <w:tabs>
          <w:tab w:val="left" w:pos="6663"/>
        </w:tabs>
        <w:spacing w:after="0"/>
        <w:rPr>
          <w:rFonts w:asciiTheme="majorHAnsi" w:hAnsiTheme="majorHAnsi" w:cstheme="majorHAnsi"/>
        </w:rPr>
      </w:pPr>
    </w:p>
    <w:p w14:paraId="152CD26A" w14:textId="1CE6310E" w:rsidR="00727430" w:rsidRPr="00B3103F" w:rsidRDefault="00DF6342" w:rsidP="00A31929">
      <w:pPr>
        <w:tabs>
          <w:tab w:val="left" w:pos="6663"/>
        </w:tabs>
        <w:spacing w:after="0"/>
        <w:jc w:val="center"/>
        <w:rPr>
          <w:rFonts w:asciiTheme="majorHAnsi" w:hAnsiTheme="majorHAnsi" w:cstheme="majorHAnsi"/>
          <w:b/>
        </w:rPr>
      </w:pPr>
      <w:r w:rsidRPr="00B3103F">
        <w:rPr>
          <w:rFonts w:asciiTheme="majorHAnsi" w:hAnsiTheme="majorHAnsi" w:cstheme="majorHAnsi"/>
          <w:b/>
        </w:rPr>
        <w:t>FORMULARZ OFERTOWO – CENOWY</w:t>
      </w:r>
    </w:p>
    <w:p w14:paraId="3FDD4141" w14:textId="77777777" w:rsidR="00597128" w:rsidRDefault="00597128" w:rsidP="00597128">
      <w:pPr>
        <w:pStyle w:val="NormalnyWeb"/>
        <w:spacing w:before="0" w:after="0" w:line="276" w:lineRule="auto"/>
        <w:jc w:val="both"/>
        <w:rPr>
          <w:rFonts w:ascii="Calibri Light" w:hAnsi="Calibri Light" w:cs="Calibri Light"/>
          <w:b/>
          <w:bCs/>
          <w:sz w:val="22"/>
          <w:szCs w:val="22"/>
        </w:rPr>
      </w:pPr>
      <w:r>
        <w:rPr>
          <w:rFonts w:ascii="Calibri Light" w:hAnsi="Calibri Light" w:cs="Calibri Light"/>
          <w:b/>
          <w:bCs/>
          <w:sz w:val="22"/>
          <w:szCs w:val="22"/>
        </w:rPr>
        <w:t>U</w:t>
      </w:r>
      <w:r w:rsidRPr="003360DE">
        <w:rPr>
          <w:rFonts w:ascii="Calibri Light" w:hAnsi="Calibri Light" w:cs="Calibri Light"/>
          <w:b/>
          <w:bCs/>
          <w:sz w:val="22"/>
          <w:szCs w:val="22"/>
        </w:rPr>
        <w:t xml:space="preserve">dzielanie świadczeń zdrowotnych przez lekarzy specjalistów w  dziedzinie  anestezjologii i intensywnej terapii  w   Uniwersyteckim Centrum Klinicznym Warszawskiego Uniwersytetu Medycznego w podziale na zakresy : </w:t>
      </w:r>
    </w:p>
    <w:p w14:paraId="1A874E4D" w14:textId="77777777" w:rsidR="00371A26" w:rsidRPr="002814A7" w:rsidRDefault="00371A26" w:rsidP="00371A26">
      <w:pPr>
        <w:pStyle w:val="NormalnyWeb"/>
        <w:spacing w:before="0" w:after="0" w:line="276" w:lineRule="auto"/>
        <w:jc w:val="both"/>
        <w:rPr>
          <w:rFonts w:ascii="Calibri Light" w:hAnsi="Calibri Light" w:cs="Calibri Light"/>
          <w:b/>
          <w:bCs/>
          <w:i/>
          <w:iCs/>
          <w:sz w:val="21"/>
          <w:szCs w:val="21"/>
          <w:u w:val="single"/>
        </w:rPr>
      </w:pPr>
      <w:r w:rsidRPr="002814A7">
        <w:rPr>
          <w:rFonts w:ascii="Calibri Light" w:hAnsi="Calibri Light" w:cs="Calibri Light"/>
          <w:b/>
          <w:bCs/>
          <w:i/>
          <w:iCs/>
          <w:sz w:val="21"/>
          <w:szCs w:val="21"/>
          <w:u w:val="single"/>
        </w:rPr>
        <w:t>Zakres 1</w:t>
      </w:r>
    </w:p>
    <w:p w14:paraId="53D3A548" w14:textId="604E1F85" w:rsidR="00371A26" w:rsidRPr="005F6780" w:rsidRDefault="00371A26" w:rsidP="00371A26">
      <w:pPr>
        <w:pStyle w:val="NormalnyWeb"/>
        <w:spacing w:before="0" w:after="0" w:line="276" w:lineRule="auto"/>
        <w:jc w:val="both"/>
        <w:rPr>
          <w:rFonts w:ascii="Calibri Light" w:hAnsi="Calibri Light" w:cs="Calibri Light"/>
          <w:b/>
          <w:bCs/>
          <w:sz w:val="21"/>
          <w:szCs w:val="21"/>
        </w:rPr>
      </w:pPr>
      <w:r w:rsidRPr="005F6780">
        <w:rPr>
          <w:rFonts w:ascii="Calibri Light" w:hAnsi="Calibri Light" w:cs="Calibri Light"/>
          <w:b/>
          <w:bCs/>
          <w:sz w:val="21"/>
          <w:szCs w:val="21"/>
        </w:rPr>
        <w:t xml:space="preserve">Udzielanie świadczeń zdrowotnych przez lekarzy specjalistów polegających na wykonywaniu specjalistycznych usług w </w:t>
      </w:r>
      <w:r w:rsidR="007A51EC">
        <w:rPr>
          <w:rFonts w:ascii="Calibri Light" w:hAnsi="Calibri Light" w:cs="Calibri Light"/>
          <w:b/>
          <w:bCs/>
          <w:sz w:val="21"/>
          <w:szCs w:val="21"/>
        </w:rPr>
        <w:t>zakresie</w:t>
      </w:r>
      <w:r w:rsidRPr="005F6780">
        <w:rPr>
          <w:rFonts w:ascii="Calibri Light" w:hAnsi="Calibri Light" w:cs="Calibri Light"/>
          <w:b/>
          <w:bCs/>
          <w:sz w:val="21"/>
          <w:szCs w:val="21"/>
        </w:rPr>
        <w:t xml:space="preserve">  anestezjologii i intensywnej terapii</w:t>
      </w:r>
      <w:r>
        <w:rPr>
          <w:rFonts w:ascii="Calibri Light" w:hAnsi="Calibri Light" w:cs="Calibri Light"/>
          <w:b/>
          <w:bCs/>
          <w:sz w:val="21"/>
          <w:szCs w:val="21"/>
        </w:rPr>
        <w:t xml:space="preserve"> w Oddziale Klinicznym Położnictwa, Perinatologii , Ginekologii i Rozrodczości DSK UCK WUM w okresie od 01.04.2026 r. do 28.02.2027 r. </w:t>
      </w:r>
      <w:r w:rsidRPr="005F6780">
        <w:rPr>
          <w:rFonts w:ascii="Calibri Light" w:hAnsi="Calibri Light" w:cs="Calibri Light"/>
          <w:b/>
          <w:bCs/>
          <w:sz w:val="21"/>
          <w:szCs w:val="21"/>
        </w:rPr>
        <w:t xml:space="preserve">, </w:t>
      </w:r>
      <w:r>
        <w:rPr>
          <w:rFonts w:ascii="Calibri Light" w:hAnsi="Calibri Light" w:cs="Calibri Light"/>
          <w:b/>
          <w:bCs/>
          <w:sz w:val="21"/>
          <w:szCs w:val="21"/>
        </w:rPr>
        <w:t xml:space="preserve">a </w:t>
      </w:r>
      <w:r w:rsidRPr="005F6780">
        <w:rPr>
          <w:rFonts w:ascii="Calibri Light" w:hAnsi="Calibri Light" w:cs="Calibri Light"/>
          <w:b/>
          <w:bCs/>
          <w:sz w:val="21"/>
          <w:szCs w:val="21"/>
        </w:rPr>
        <w:t xml:space="preserve">w szczególności : </w:t>
      </w:r>
    </w:p>
    <w:p w14:paraId="797895AB" w14:textId="77777777" w:rsidR="00371A26" w:rsidRPr="005F6780" w:rsidRDefault="00371A26" w:rsidP="00371A26">
      <w:pPr>
        <w:pStyle w:val="NormalnyWeb"/>
        <w:spacing w:before="0" w:after="0" w:line="276" w:lineRule="auto"/>
        <w:jc w:val="both"/>
        <w:rPr>
          <w:rFonts w:ascii="Calibri Light" w:hAnsi="Calibri Light" w:cs="Calibri Light"/>
          <w:b/>
          <w:bCs/>
          <w:sz w:val="21"/>
          <w:szCs w:val="21"/>
        </w:rPr>
      </w:pPr>
    </w:p>
    <w:p w14:paraId="2212AB26" w14:textId="5FAA3D15" w:rsidR="00371A26" w:rsidRPr="005F6780" w:rsidRDefault="00371A26" w:rsidP="00371A26">
      <w:pPr>
        <w:numPr>
          <w:ilvl w:val="0"/>
          <w:numId w:val="34"/>
        </w:numPr>
        <w:spacing w:after="0" w:line="259" w:lineRule="auto"/>
        <w:contextualSpacing/>
        <w:rPr>
          <w:rFonts w:ascii="Calibri Light" w:hAnsi="Calibri Light" w:cs="Calibri Light"/>
          <w:sz w:val="21"/>
          <w:szCs w:val="21"/>
          <w:lang w:eastAsia="pl-PL"/>
        </w:rPr>
      </w:pPr>
      <w:r>
        <w:rPr>
          <w:rFonts w:ascii="Calibri Light" w:hAnsi="Calibri Light" w:cs="Calibri Light"/>
          <w:sz w:val="21"/>
          <w:szCs w:val="21"/>
          <w:lang w:eastAsia="pl-PL"/>
        </w:rPr>
        <w:t>a</w:t>
      </w:r>
      <w:r w:rsidRPr="005F6780">
        <w:rPr>
          <w:rFonts w:ascii="Calibri Light" w:hAnsi="Calibri Light" w:cs="Calibri Light"/>
          <w:sz w:val="21"/>
          <w:szCs w:val="21"/>
          <w:lang w:eastAsia="pl-PL"/>
        </w:rPr>
        <w:t>nestezjologii i intensywnej terapii, tj. wykonywania znieczulania ogólnego i przewodowego do zabiegów operacyjnych położniczych</w:t>
      </w:r>
      <w:r w:rsidR="002814A7">
        <w:rPr>
          <w:rFonts w:ascii="Calibri Light" w:hAnsi="Calibri Light" w:cs="Calibri Light"/>
          <w:sz w:val="21"/>
          <w:szCs w:val="21"/>
          <w:lang w:eastAsia="pl-PL"/>
        </w:rPr>
        <w:t xml:space="preserve"> i ginekologicznych</w:t>
      </w:r>
      <w:r w:rsidRPr="005F6780">
        <w:rPr>
          <w:rFonts w:ascii="Calibri Light" w:hAnsi="Calibri Light" w:cs="Calibri Light"/>
          <w:sz w:val="21"/>
          <w:szCs w:val="21"/>
          <w:lang w:eastAsia="pl-PL"/>
        </w:rPr>
        <w:t>, cięć cesarskich, operacji wewnątrzmacicznych płodu oraz dla celów diagnostycznych lub leczniczych;</w:t>
      </w:r>
    </w:p>
    <w:p w14:paraId="413C852E" w14:textId="77777777" w:rsidR="00371A26" w:rsidRPr="005F6780" w:rsidRDefault="00371A26" w:rsidP="00371A26">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r</w:t>
      </w:r>
      <w:r w:rsidRPr="005F6780">
        <w:rPr>
          <w:rFonts w:ascii="Calibri Light" w:hAnsi="Calibri Light" w:cs="Calibri Light"/>
          <w:sz w:val="21"/>
          <w:szCs w:val="21"/>
          <w:lang w:eastAsia="pl-PL"/>
        </w:rPr>
        <w:t>eanimacji i udzielania świadczeń medycznych pacjentom będącym w stanie bezpośredniego zagrożenia życia;</w:t>
      </w:r>
    </w:p>
    <w:p w14:paraId="49CE0E47" w14:textId="77777777" w:rsidR="00371A26" w:rsidRPr="005F6780" w:rsidRDefault="00371A26" w:rsidP="00371A26">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l</w:t>
      </w:r>
      <w:r w:rsidRPr="005F6780">
        <w:rPr>
          <w:rFonts w:ascii="Calibri Light" w:hAnsi="Calibri Light" w:cs="Calibri Light"/>
          <w:sz w:val="21"/>
          <w:szCs w:val="21"/>
          <w:lang w:eastAsia="pl-PL"/>
        </w:rPr>
        <w:t>eczenia bólu ostrego i przewlekłego;</w:t>
      </w:r>
    </w:p>
    <w:p w14:paraId="01068819" w14:textId="77777777" w:rsidR="00371A26" w:rsidRPr="005F6780" w:rsidRDefault="00371A26" w:rsidP="00371A26">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u</w:t>
      </w:r>
      <w:r w:rsidRPr="005F6780">
        <w:rPr>
          <w:rFonts w:ascii="Calibri Light" w:hAnsi="Calibri Light" w:cs="Calibri Light"/>
          <w:sz w:val="21"/>
          <w:szCs w:val="21"/>
          <w:lang w:eastAsia="pl-PL"/>
        </w:rPr>
        <w:t>dzielania konsultacji z zakresu anestezjologii i intensywnej terapii;</w:t>
      </w:r>
    </w:p>
    <w:p w14:paraId="729FD370" w14:textId="77777777" w:rsidR="00371A26" w:rsidRPr="005F6780" w:rsidRDefault="00371A26" w:rsidP="00371A26">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i</w:t>
      </w:r>
      <w:r w:rsidRPr="005F6780">
        <w:rPr>
          <w:rFonts w:ascii="Calibri Light" w:hAnsi="Calibri Light" w:cs="Calibri Light"/>
          <w:sz w:val="21"/>
          <w:szCs w:val="21"/>
          <w:lang w:eastAsia="pl-PL"/>
        </w:rPr>
        <w:t xml:space="preserve">ntensywnej terapii – leczenie i </w:t>
      </w:r>
      <w:r>
        <w:rPr>
          <w:rFonts w:ascii="Calibri Light" w:hAnsi="Calibri Light" w:cs="Calibri Light"/>
          <w:sz w:val="21"/>
          <w:szCs w:val="21"/>
          <w:lang w:eastAsia="pl-PL"/>
        </w:rPr>
        <w:t xml:space="preserve">zapewnienie opieki okołoporodowej pacjentkom </w:t>
      </w:r>
      <w:r w:rsidRPr="005F6780">
        <w:rPr>
          <w:rFonts w:ascii="Calibri Light" w:hAnsi="Calibri Light" w:cs="Calibri Light"/>
          <w:sz w:val="21"/>
          <w:szCs w:val="21"/>
          <w:lang w:eastAsia="pl-PL"/>
        </w:rPr>
        <w:t>Oddzia</w:t>
      </w:r>
      <w:r>
        <w:rPr>
          <w:rFonts w:ascii="Calibri Light" w:hAnsi="Calibri Light" w:cs="Calibri Light"/>
          <w:sz w:val="21"/>
          <w:szCs w:val="21"/>
          <w:lang w:eastAsia="pl-PL"/>
        </w:rPr>
        <w:t>łu</w:t>
      </w:r>
      <w:r w:rsidRPr="005F6780">
        <w:rPr>
          <w:rFonts w:ascii="Calibri Light" w:hAnsi="Calibri Light" w:cs="Calibri Light"/>
          <w:sz w:val="21"/>
          <w:szCs w:val="21"/>
          <w:lang w:eastAsia="pl-PL"/>
        </w:rPr>
        <w:t xml:space="preserve"> Kliniczn</w:t>
      </w:r>
      <w:r>
        <w:rPr>
          <w:rFonts w:ascii="Calibri Light" w:hAnsi="Calibri Light" w:cs="Calibri Light"/>
          <w:sz w:val="21"/>
          <w:szCs w:val="21"/>
          <w:lang w:eastAsia="pl-PL"/>
        </w:rPr>
        <w:t xml:space="preserve">ego </w:t>
      </w:r>
      <w:r w:rsidRPr="005F6780">
        <w:rPr>
          <w:rFonts w:ascii="Calibri Light" w:hAnsi="Calibri Light" w:cs="Calibri Light"/>
          <w:sz w:val="21"/>
          <w:szCs w:val="21"/>
          <w:lang w:eastAsia="pl-PL"/>
        </w:rPr>
        <w:t>Położnictwa, Perinatologii, Ginekologii i Rozrodczości;</w:t>
      </w:r>
    </w:p>
    <w:p w14:paraId="787F5DE8" w14:textId="77777777" w:rsidR="00371A26" w:rsidRPr="005F6780" w:rsidRDefault="00371A26" w:rsidP="00371A26">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p</w:t>
      </w:r>
      <w:r w:rsidRPr="005F6780">
        <w:rPr>
          <w:rFonts w:ascii="Calibri Light" w:hAnsi="Calibri Light" w:cs="Calibri Light"/>
          <w:sz w:val="21"/>
          <w:szCs w:val="21"/>
          <w:lang w:eastAsia="pl-PL"/>
        </w:rPr>
        <w:t>rowadzenia racjonalnej i oszczędnej gospodarki sprzętem, aparaturą i innymi środkami wykorzystywanymi do udzielania wyżej wymienionych świadczeń, zgodnie z przyjętymi w Oddziale Klinicznym Położnictwa, Perinatologii i Ginekologii DSK UCK WUM standardami;</w:t>
      </w:r>
    </w:p>
    <w:p w14:paraId="49427A27" w14:textId="77777777" w:rsidR="00371A26" w:rsidRPr="005F6780" w:rsidRDefault="00371A26" w:rsidP="00371A26">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n</w:t>
      </w:r>
      <w:r w:rsidRPr="005F6780">
        <w:rPr>
          <w:rFonts w:ascii="Calibri Light" w:hAnsi="Calibri Light" w:cs="Calibri Light"/>
          <w:sz w:val="21"/>
          <w:szCs w:val="21"/>
          <w:lang w:eastAsia="pl-PL"/>
        </w:rPr>
        <w:t>adzorowanie pracy lekarzy bez specjalizacji;</w:t>
      </w:r>
    </w:p>
    <w:p w14:paraId="1655012A" w14:textId="77777777" w:rsidR="00371A26" w:rsidRPr="005F6780" w:rsidRDefault="00371A26" w:rsidP="00371A26">
      <w:pPr>
        <w:numPr>
          <w:ilvl w:val="0"/>
          <w:numId w:val="34"/>
        </w:numPr>
        <w:spacing w:before="100" w:beforeAutospacing="1" w:after="100" w:afterAutospacing="1" w:line="259" w:lineRule="auto"/>
        <w:contextualSpacing/>
        <w:jc w:val="both"/>
        <w:rPr>
          <w:rFonts w:ascii="Calibri Light" w:hAnsi="Calibri Light" w:cs="Calibri Light"/>
          <w:sz w:val="21"/>
          <w:szCs w:val="21"/>
          <w:lang w:eastAsia="pl-PL"/>
        </w:rPr>
      </w:pPr>
      <w:r>
        <w:rPr>
          <w:rFonts w:ascii="Calibri Light" w:hAnsi="Calibri Light" w:cs="Calibri Light"/>
          <w:sz w:val="21"/>
          <w:szCs w:val="21"/>
          <w:lang w:eastAsia="pl-PL"/>
        </w:rPr>
        <w:t>d</w:t>
      </w:r>
      <w:r w:rsidRPr="005F6780">
        <w:rPr>
          <w:rFonts w:ascii="Calibri Light" w:hAnsi="Calibri Light" w:cs="Calibri Light"/>
          <w:sz w:val="21"/>
          <w:szCs w:val="21"/>
          <w:lang w:eastAsia="pl-PL"/>
        </w:rPr>
        <w:t>yżurów medycznych w systemie całodobowym według  harmonogramu</w:t>
      </w:r>
      <w:r w:rsidRPr="005F6780">
        <w:rPr>
          <w:rFonts w:ascii="Calibri Light" w:hAnsi="Calibri Light" w:cs="Calibri Light"/>
          <w:sz w:val="21"/>
          <w:szCs w:val="21"/>
          <w:u w:val="single"/>
          <w:lang w:eastAsia="pl-PL"/>
        </w:rPr>
        <w:t>.</w:t>
      </w:r>
    </w:p>
    <w:p w14:paraId="561A5750" w14:textId="77777777" w:rsidR="00371A26" w:rsidRPr="002814A7" w:rsidRDefault="00371A26" w:rsidP="00371A26">
      <w:pPr>
        <w:pStyle w:val="NormalnyWeb"/>
        <w:spacing w:before="0" w:after="0" w:line="276" w:lineRule="auto"/>
        <w:jc w:val="both"/>
        <w:rPr>
          <w:rFonts w:ascii="Calibri Light" w:hAnsi="Calibri Light" w:cs="Calibri Light"/>
          <w:b/>
          <w:bCs/>
          <w:i/>
          <w:iCs/>
          <w:sz w:val="21"/>
          <w:szCs w:val="21"/>
          <w:u w:val="single"/>
        </w:rPr>
      </w:pPr>
      <w:r w:rsidRPr="002814A7">
        <w:rPr>
          <w:rFonts w:ascii="Calibri Light" w:hAnsi="Calibri Light" w:cs="Calibri Light"/>
          <w:b/>
          <w:bCs/>
          <w:i/>
          <w:iCs/>
          <w:sz w:val="21"/>
          <w:szCs w:val="21"/>
          <w:u w:val="single"/>
        </w:rPr>
        <w:t>Zakres 2</w:t>
      </w:r>
    </w:p>
    <w:p w14:paraId="4B947499" w14:textId="77777777" w:rsidR="00371A26" w:rsidRPr="005F6780" w:rsidRDefault="00371A26" w:rsidP="00371A26">
      <w:pPr>
        <w:pStyle w:val="NormalnyWeb"/>
        <w:spacing w:before="0" w:after="0" w:line="276" w:lineRule="auto"/>
        <w:jc w:val="both"/>
        <w:rPr>
          <w:rFonts w:ascii="Calibri Light" w:eastAsia="Calibri" w:hAnsi="Calibri Light" w:cs="Calibri Light"/>
          <w:b/>
          <w:sz w:val="21"/>
          <w:szCs w:val="21"/>
          <w:lang w:eastAsia="en-US"/>
        </w:rPr>
      </w:pPr>
      <w:r w:rsidRPr="005F6780">
        <w:rPr>
          <w:rFonts w:ascii="Calibri Light" w:hAnsi="Calibri Light" w:cs="Calibri Light"/>
          <w:b/>
          <w:bCs/>
          <w:sz w:val="21"/>
          <w:szCs w:val="21"/>
        </w:rPr>
        <w:t>Udzielanie</w:t>
      </w:r>
      <w:r w:rsidRPr="005F6780">
        <w:rPr>
          <w:rFonts w:ascii="Calibri Light" w:eastAsia="Calibri" w:hAnsi="Calibri Light" w:cs="Calibri Light"/>
          <w:b/>
          <w:sz w:val="21"/>
          <w:szCs w:val="21"/>
          <w:lang w:eastAsia="en-US"/>
        </w:rPr>
        <w:t xml:space="preserve"> świadczeń zdrowotnych polegających na świadczeniu usług w zakresie anestezjologii i intensywnej terapii dzieci, intensywnej opieki pooperacyjnej, resuscytacji oraz konsultacji z zakresu leczenia bólu w Klinice Anestezjologii i Intensywnej Terapii dla Dzieci w Dziecięcym Szpitalu Klinicznym UCK WUM przez lekarzy specjalistów na okres 01.04.2026 r. do 28.02.2027 r., a w szczególności: </w:t>
      </w:r>
    </w:p>
    <w:p w14:paraId="1949F7F0" w14:textId="77777777" w:rsidR="00371A26" w:rsidRPr="005F6780" w:rsidRDefault="00371A26" w:rsidP="00371A26">
      <w:pPr>
        <w:pStyle w:val="NormalnyWeb"/>
        <w:numPr>
          <w:ilvl w:val="0"/>
          <w:numId w:val="35"/>
        </w:numPr>
        <w:suppressAutoHyphens w:val="0"/>
        <w:spacing w:before="0" w:after="0"/>
        <w:ind w:left="567" w:hanging="425"/>
        <w:jc w:val="both"/>
        <w:rPr>
          <w:rFonts w:ascii="Calibri Light" w:hAnsi="Calibri Light" w:cs="Calibri Light"/>
          <w:sz w:val="21"/>
          <w:szCs w:val="21"/>
        </w:rPr>
      </w:pPr>
      <w:r w:rsidRPr="005F6780">
        <w:rPr>
          <w:rFonts w:ascii="Calibri Light" w:hAnsi="Calibri Light" w:cs="Calibri Light"/>
          <w:sz w:val="21"/>
          <w:szCs w:val="21"/>
        </w:rPr>
        <w:t>anestezjologii i intensywnej terapii, tj. wykonywania znieczulania ogólnego</w:t>
      </w:r>
      <w:r>
        <w:rPr>
          <w:rFonts w:ascii="Calibri Light" w:hAnsi="Calibri Light" w:cs="Calibri Light"/>
          <w:sz w:val="21"/>
          <w:szCs w:val="21"/>
        </w:rPr>
        <w:t xml:space="preserve"> </w:t>
      </w:r>
      <w:r w:rsidRPr="005F6780">
        <w:rPr>
          <w:rFonts w:ascii="Calibri Light" w:hAnsi="Calibri Light" w:cs="Calibri Light"/>
          <w:sz w:val="21"/>
          <w:szCs w:val="21"/>
        </w:rPr>
        <w:t>i przewodowego do zabiegów operacyjnych oraz dla celów diagnostycznych lub leczniczych;</w:t>
      </w:r>
    </w:p>
    <w:p w14:paraId="45B96A4F" w14:textId="77777777" w:rsidR="00371A26" w:rsidRPr="005F6780" w:rsidRDefault="00371A26" w:rsidP="00371A26">
      <w:pPr>
        <w:pStyle w:val="Akapitzlist"/>
        <w:numPr>
          <w:ilvl w:val="0"/>
          <w:numId w:val="35"/>
        </w:numPr>
        <w:spacing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reanimacji i udzielania świadczeń medycznych pacjentom będącym w stanie bezpośredniego zagrożenia życia;</w:t>
      </w:r>
    </w:p>
    <w:p w14:paraId="75303469" w14:textId="77777777" w:rsidR="00371A26" w:rsidRPr="005F6780" w:rsidRDefault="00371A26" w:rsidP="00371A26">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leczenia bólu ostrego i przewlekłego;</w:t>
      </w:r>
    </w:p>
    <w:p w14:paraId="55578692" w14:textId="77777777" w:rsidR="00371A26" w:rsidRPr="005F6780" w:rsidRDefault="00371A26" w:rsidP="00371A26">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udzielania konsultacji z zakresu anestezjologii i intensywnej terapii;</w:t>
      </w:r>
    </w:p>
    <w:p w14:paraId="19D27492" w14:textId="77777777" w:rsidR="00371A26" w:rsidRPr="005F6780" w:rsidRDefault="00371A26" w:rsidP="00371A26">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intensywnej terapii – leczenie i opieka nad chorymi w Klinice Anestezjologii i Intensywnej Terapii dla Dzieci;</w:t>
      </w:r>
    </w:p>
    <w:p w14:paraId="39CEBD3C" w14:textId="77777777" w:rsidR="00371A26" w:rsidRPr="005F6780" w:rsidRDefault="00371A26" w:rsidP="00371A26">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prowadzenia racjonalnej i oszczędnej gospodarki sprzętem, aparaturą i innymi środkami wykorzystywanymi do udzielania wyżej wymienionych świadczeń, zgodnie z przyjętymi w Klinice Anestezjologii i Intensywnej Terapii dla Dzieci DSK UCK WUM standardami;</w:t>
      </w:r>
    </w:p>
    <w:p w14:paraId="4B3E897A" w14:textId="77777777" w:rsidR="00371A26" w:rsidRPr="005F6780" w:rsidRDefault="00371A26" w:rsidP="00371A26">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lastRenderedPageBreak/>
        <w:t>nadzorowanie pracy lekarzy bez specjalizacji;</w:t>
      </w:r>
    </w:p>
    <w:p w14:paraId="392CEFA1" w14:textId="77777777" w:rsidR="00371A26" w:rsidRPr="005F6780" w:rsidRDefault="00371A26" w:rsidP="00371A26">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dyżurów medycznych w systemie całodobowym według harmonogramu.</w:t>
      </w:r>
    </w:p>
    <w:p w14:paraId="0BF1B2F5" w14:textId="77777777" w:rsidR="00371A26" w:rsidRPr="005F6780" w:rsidRDefault="00371A26" w:rsidP="00371A26">
      <w:pPr>
        <w:pStyle w:val="Akapitzlist"/>
        <w:numPr>
          <w:ilvl w:val="0"/>
          <w:numId w:val="35"/>
        </w:numPr>
        <w:spacing w:before="120" w:after="0" w:line="240" w:lineRule="auto"/>
        <w:ind w:left="567" w:hanging="425"/>
        <w:jc w:val="both"/>
        <w:rPr>
          <w:rFonts w:ascii="Calibri Light" w:hAnsi="Calibri Light" w:cs="Calibri Light"/>
          <w:sz w:val="21"/>
          <w:szCs w:val="21"/>
        </w:rPr>
      </w:pPr>
      <w:r w:rsidRPr="005F6780">
        <w:rPr>
          <w:rFonts w:ascii="Calibri Light" w:hAnsi="Calibri Light" w:cs="Calibri Light"/>
          <w:sz w:val="21"/>
          <w:szCs w:val="21"/>
        </w:rPr>
        <w:t xml:space="preserve">przyjmujący Zamówienie zobowiązuje się do udzielenia świadczeń zdrowotnych wskazanych w pkt a) powyżej według miesięcznego harmonogramu pracy ustalonego według planu zabiegów przekazanych przez oddziały zabiegowe lub skorygowanego tygodniowego harmonogramu czasu pracy przekazanego do realizacji przynajmniej z tygodniowym wyprzedzeniem w porozumieniu z Udzielającym Zamówienia w ilości </w:t>
      </w:r>
      <w:r w:rsidRPr="005F6780">
        <w:rPr>
          <w:rFonts w:ascii="Calibri Light" w:hAnsi="Calibri Light" w:cs="Calibri Light"/>
          <w:b/>
          <w:bCs/>
          <w:sz w:val="21"/>
          <w:szCs w:val="21"/>
        </w:rPr>
        <w:t>nie mniejszej niż</w:t>
      </w:r>
      <w:r w:rsidRPr="005F6780">
        <w:rPr>
          <w:rFonts w:ascii="Calibri Light" w:hAnsi="Calibri Light" w:cs="Calibri Light"/>
          <w:sz w:val="21"/>
          <w:szCs w:val="21"/>
        </w:rPr>
        <w:t xml:space="preserve"> </w:t>
      </w:r>
      <w:r w:rsidRPr="005F6780">
        <w:rPr>
          <w:rFonts w:ascii="Calibri Light" w:hAnsi="Calibri Light" w:cs="Calibri Light"/>
          <w:b/>
          <w:bCs/>
          <w:sz w:val="21"/>
          <w:szCs w:val="21"/>
        </w:rPr>
        <w:t>24 godziny</w:t>
      </w:r>
      <w:r w:rsidRPr="005F6780">
        <w:rPr>
          <w:rFonts w:ascii="Calibri Light" w:hAnsi="Calibri Light" w:cs="Calibri Light"/>
          <w:sz w:val="21"/>
          <w:szCs w:val="21"/>
        </w:rPr>
        <w:t xml:space="preserve"> </w:t>
      </w:r>
      <w:r w:rsidRPr="005F6780">
        <w:rPr>
          <w:rFonts w:ascii="Calibri Light" w:hAnsi="Calibri Light" w:cs="Calibri Light"/>
          <w:b/>
          <w:bCs/>
          <w:sz w:val="21"/>
          <w:szCs w:val="21"/>
        </w:rPr>
        <w:t xml:space="preserve">miesięcznie. </w:t>
      </w:r>
      <w:r w:rsidRPr="005F6780">
        <w:rPr>
          <w:rFonts w:ascii="Calibri Light" w:hAnsi="Calibri Light" w:cs="Calibri Light"/>
          <w:sz w:val="21"/>
          <w:szCs w:val="21"/>
        </w:rPr>
        <w:t xml:space="preserve">W szczególnie uzasadnionych przypadkach miesięczny limit godzin, o którym mowa powyżej może nie być wypracowany przez Przyjmującego Zamówienie za zgodą Kierownika Kliniki Anestezjologii i Intensywnej Terapii dla Dzieci w Dziecięcym Szpitalu Klinicznym UCK WUM, przy czym może to nastąpić tylko raz w ciągu roku kalendarzowego. </w:t>
      </w:r>
    </w:p>
    <w:p w14:paraId="526B0EB6" w14:textId="77777777" w:rsidR="00371A26" w:rsidRPr="005F6780" w:rsidRDefault="00371A26" w:rsidP="00371A26">
      <w:pPr>
        <w:pStyle w:val="NormalnyWeb"/>
        <w:spacing w:before="0" w:after="0" w:line="276" w:lineRule="auto"/>
        <w:jc w:val="both"/>
        <w:rPr>
          <w:rFonts w:ascii="Calibri Light" w:eastAsia="Calibri" w:hAnsi="Calibri Light" w:cs="Calibri Light"/>
          <w:b/>
          <w:sz w:val="21"/>
          <w:szCs w:val="21"/>
          <w:lang w:eastAsia="en-US"/>
        </w:rPr>
      </w:pPr>
    </w:p>
    <w:p w14:paraId="70202E50" w14:textId="77777777" w:rsidR="00371A26" w:rsidRPr="005F6780" w:rsidRDefault="00371A26" w:rsidP="00371A26">
      <w:pPr>
        <w:pStyle w:val="NormalnyWeb"/>
        <w:spacing w:before="0" w:after="0" w:line="276" w:lineRule="auto"/>
        <w:jc w:val="both"/>
        <w:rPr>
          <w:rFonts w:ascii="Calibri Light" w:hAnsi="Calibri Light" w:cs="Calibri Light"/>
          <w:b/>
          <w:bCs/>
          <w:sz w:val="21"/>
          <w:szCs w:val="21"/>
        </w:rPr>
      </w:pPr>
    </w:p>
    <w:p w14:paraId="1D9D96DF" w14:textId="77777777" w:rsidR="00371A26" w:rsidRPr="002814A7" w:rsidRDefault="00371A26" w:rsidP="00371A26">
      <w:pPr>
        <w:pStyle w:val="NormalnyWeb"/>
        <w:spacing w:before="0" w:after="0" w:line="276" w:lineRule="auto"/>
        <w:jc w:val="both"/>
        <w:rPr>
          <w:rFonts w:ascii="Calibri Light" w:hAnsi="Calibri Light" w:cs="Calibri Light"/>
          <w:b/>
          <w:bCs/>
          <w:sz w:val="21"/>
          <w:szCs w:val="21"/>
          <w:u w:val="single"/>
        </w:rPr>
      </w:pPr>
      <w:r w:rsidRPr="002814A7">
        <w:rPr>
          <w:rFonts w:ascii="Calibri Light" w:hAnsi="Calibri Light" w:cs="Calibri Light"/>
          <w:b/>
          <w:bCs/>
          <w:sz w:val="21"/>
          <w:szCs w:val="21"/>
          <w:u w:val="single"/>
        </w:rPr>
        <w:t xml:space="preserve">  Zakres 3</w:t>
      </w:r>
    </w:p>
    <w:p w14:paraId="41B19A64" w14:textId="77777777" w:rsidR="00371A26" w:rsidRPr="005F6780" w:rsidRDefault="00371A26" w:rsidP="00371A26">
      <w:pPr>
        <w:pStyle w:val="NormalnyWeb"/>
        <w:spacing w:before="0" w:after="0" w:line="276" w:lineRule="auto"/>
        <w:jc w:val="both"/>
        <w:rPr>
          <w:rFonts w:ascii="Calibri Light" w:hAnsi="Calibri Light" w:cs="Calibri Light"/>
          <w:b/>
          <w:bCs/>
          <w:sz w:val="21"/>
          <w:szCs w:val="21"/>
        </w:rPr>
      </w:pPr>
      <w:r w:rsidRPr="005F6780">
        <w:rPr>
          <w:rFonts w:ascii="Calibri Light" w:hAnsi="Calibri Light" w:cs="Calibri Light"/>
          <w:b/>
          <w:bCs/>
          <w:sz w:val="21"/>
          <w:szCs w:val="21"/>
        </w:rPr>
        <w:t xml:space="preserve">Udzielanie wysokospecjalistycznych świadczeń zdrowotnych przez lekarzy specjalistów z anestezjologii i intensywnej terapii w II Klinice Anestezjologii i Intensywnej Terapii w okresie od 01.04.2026 r. do 31.12.2026 r. , a w szczególności : </w:t>
      </w:r>
    </w:p>
    <w:p w14:paraId="557CBCB4" w14:textId="77777777" w:rsidR="00371A26" w:rsidRPr="005F6780" w:rsidRDefault="00371A26" w:rsidP="00371A26">
      <w:pPr>
        <w:pStyle w:val="NormalnyWeb"/>
        <w:numPr>
          <w:ilvl w:val="0"/>
          <w:numId w:val="28"/>
        </w:numPr>
        <w:tabs>
          <w:tab w:val="left" w:pos="720"/>
        </w:tabs>
        <w:suppressAutoHyphens w:val="0"/>
        <w:spacing w:before="0" w:after="0" w:line="276" w:lineRule="auto"/>
        <w:jc w:val="both"/>
        <w:rPr>
          <w:rFonts w:ascii="Calibri Light" w:hAnsi="Calibri Light" w:cs="Calibri Light"/>
          <w:sz w:val="21"/>
          <w:szCs w:val="21"/>
        </w:rPr>
      </w:pPr>
      <w:r w:rsidRPr="005F6780">
        <w:rPr>
          <w:rFonts w:ascii="Calibri Light" w:hAnsi="Calibri Light" w:cs="Calibri Light"/>
          <w:sz w:val="21"/>
          <w:szCs w:val="21"/>
        </w:rPr>
        <w:t>anestezjologii i intensywnej terapii, tj. wykonywania znieczulania ogólnego i przewodowego do zabiegów operacyjnych oraz dla celów diagnostycznych lub leczniczych;</w:t>
      </w:r>
    </w:p>
    <w:p w14:paraId="2D601F15" w14:textId="77777777" w:rsidR="00371A26" w:rsidRPr="005F6780" w:rsidRDefault="00371A26" w:rsidP="00371A26">
      <w:pPr>
        <w:pStyle w:val="NormalnyWeb"/>
        <w:numPr>
          <w:ilvl w:val="0"/>
          <w:numId w:val="28"/>
        </w:numPr>
        <w:tabs>
          <w:tab w:val="left" w:pos="720"/>
        </w:tabs>
        <w:suppressAutoHyphens w:val="0"/>
        <w:spacing w:before="100" w:beforeAutospacing="1" w:after="100" w:afterAutospacing="1" w:line="276" w:lineRule="auto"/>
        <w:jc w:val="both"/>
        <w:rPr>
          <w:rFonts w:ascii="Calibri Light" w:hAnsi="Calibri Light" w:cs="Calibri Light"/>
          <w:sz w:val="21"/>
          <w:szCs w:val="21"/>
        </w:rPr>
      </w:pPr>
      <w:r w:rsidRPr="005F6780">
        <w:rPr>
          <w:rFonts w:ascii="Calibri Light" w:hAnsi="Calibri Light" w:cs="Calibri Light"/>
          <w:sz w:val="21"/>
          <w:szCs w:val="21"/>
        </w:rPr>
        <w:t>reanimacji i udzielania świadczeń medycznych pacjentom będącym w stanie bezpośredniego zagrożenia życia;</w:t>
      </w:r>
    </w:p>
    <w:p w14:paraId="5B952C5D" w14:textId="77777777" w:rsidR="00371A26" w:rsidRPr="005F6780" w:rsidRDefault="00371A26" w:rsidP="00371A26">
      <w:pPr>
        <w:pStyle w:val="NormalnyWeb"/>
        <w:numPr>
          <w:ilvl w:val="0"/>
          <w:numId w:val="28"/>
        </w:numPr>
        <w:tabs>
          <w:tab w:val="left" w:pos="720"/>
        </w:tabs>
        <w:suppressAutoHyphens w:val="0"/>
        <w:spacing w:before="100" w:beforeAutospacing="1" w:after="100" w:afterAutospacing="1" w:line="276" w:lineRule="auto"/>
        <w:jc w:val="both"/>
        <w:rPr>
          <w:rFonts w:ascii="Calibri Light" w:hAnsi="Calibri Light" w:cs="Calibri Light"/>
          <w:sz w:val="21"/>
          <w:szCs w:val="21"/>
        </w:rPr>
      </w:pPr>
      <w:r w:rsidRPr="005F6780">
        <w:rPr>
          <w:rFonts w:ascii="Calibri Light" w:hAnsi="Calibri Light" w:cs="Calibri Light"/>
          <w:sz w:val="21"/>
          <w:szCs w:val="21"/>
        </w:rPr>
        <w:t>leczenia bólu ostrego;</w:t>
      </w:r>
    </w:p>
    <w:p w14:paraId="04D3CD6C" w14:textId="77777777" w:rsidR="00371A26" w:rsidRPr="005F6780" w:rsidRDefault="00371A26" w:rsidP="00371A26">
      <w:pPr>
        <w:pStyle w:val="NormalnyWeb"/>
        <w:numPr>
          <w:ilvl w:val="0"/>
          <w:numId w:val="28"/>
        </w:numPr>
        <w:tabs>
          <w:tab w:val="left" w:pos="720"/>
        </w:tabs>
        <w:suppressAutoHyphens w:val="0"/>
        <w:spacing w:before="100" w:beforeAutospacing="1" w:after="100" w:afterAutospacing="1" w:line="276" w:lineRule="auto"/>
        <w:jc w:val="both"/>
        <w:rPr>
          <w:rFonts w:ascii="Calibri Light" w:hAnsi="Calibri Light" w:cs="Calibri Light"/>
          <w:sz w:val="21"/>
          <w:szCs w:val="21"/>
        </w:rPr>
      </w:pPr>
      <w:r w:rsidRPr="005F6780">
        <w:rPr>
          <w:rFonts w:ascii="Calibri Light" w:hAnsi="Calibri Light" w:cs="Calibri Light"/>
          <w:sz w:val="21"/>
          <w:szCs w:val="21"/>
        </w:rPr>
        <w:t>udzielania konsultacji z zakresu anestezjologii i intensywnej terapii;</w:t>
      </w:r>
    </w:p>
    <w:p w14:paraId="4C7C4F59" w14:textId="77777777" w:rsidR="00371A26" w:rsidRPr="005F6780" w:rsidRDefault="00371A26" w:rsidP="00371A26">
      <w:pPr>
        <w:pStyle w:val="NormalnyWeb"/>
        <w:numPr>
          <w:ilvl w:val="0"/>
          <w:numId w:val="28"/>
        </w:numPr>
        <w:tabs>
          <w:tab w:val="left" w:pos="720"/>
        </w:tabs>
        <w:suppressAutoHyphens w:val="0"/>
        <w:spacing w:before="100" w:beforeAutospacing="1" w:after="100" w:afterAutospacing="1" w:line="276" w:lineRule="auto"/>
        <w:jc w:val="both"/>
        <w:rPr>
          <w:rFonts w:ascii="Calibri Light" w:hAnsi="Calibri Light" w:cs="Calibri Light"/>
          <w:sz w:val="21"/>
          <w:szCs w:val="21"/>
        </w:rPr>
      </w:pPr>
      <w:r w:rsidRPr="005F6780">
        <w:rPr>
          <w:rFonts w:ascii="Calibri Light" w:hAnsi="Calibri Light" w:cs="Calibri Light"/>
          <w:sz w:val="21"/>
          <w:szCs w:val="21"/>
        </w:rPr>
        <w:t>intensywnej terapii – leczenia i opieki nad chorymi w Oddziale Intensywnej Terapii i Oddziale Pooperacyjnym;</w:t>
      </w:r>
    </w:p>
    <w:p w14:paraId="57FCDC20" w14:textId="77777777" w:rsidR="00371A26" w:rsidRPr="005F6780" w:rsidRDefault="00371A26" w:rsidP="00371A26">
      <w:pPr>
        <w:pStyle w:val="NormalnyWeb"/>
        <w:numPr>
          <w:ilvl w:val="0"/>
          <w:numId w:val="28"/>
        </w:numPr>
        <w:tabs>
          <w:tab w:val="left" w:pos="720"/>
        </w:tabs>
        <w:suppressAutoHyphens w:val="0"/>
        <w:spacing w:before="100" w:beforeAutospacing="1" w:after="100" w:afterAutospacing="1" w:line="276" w:lineRule="auto"/>
        <w:jc w:val="both"/>
        <w:rPr>
          <w:rFonts w:ascii="Calibri Light" w:hAnsi="Calibri Light" w:cs="Calibri Light"/>
          <w:sz w:val="21"/>
          <w:szCs w:val="21"/>
        </w:rPr>
      </w:pPr>
      <w:r w:rsidRPr="005F6780">
        <w:rPr>
          <w:rFonts w:ascii="Calibri Light" w:hAnsi="Calibri Light" w:cs="Calibri Light"/>
          <w:sz w:val="21"/>
          <w:szCs w:val="21"/>
        </w:rPr>
        <w:t xml:space="preserve">prowadzenia racjonalnej i oszczędnej gospodarki sprzętem, aparaturą i innymi środkami wykorzystywanymi do udzielania wyżej wymienionych świadczeń, zgodnie z przyjętymi w II Klinice Anestezjologii i Intensywnej Terapii standardami; </w:t>
      </w:r>
    </w:p>
    <w:p w14:paraId="1A95ACD1" w14:textId="77777777" w:rsidR="00371A26" w:rsidRPr="005F6780" w:rsidRDefault="00371A26" w:rsidP="00371A26">
      <w:pPr>
        <w:pStyle w:val="NormalnyWeb"/>
        <w:numPr>
          <w:ilvl w:val="0"/>
          <w:numId w:val="28"/>
        </w:numPr>
        <w:tabs>
          <w:tab w:val="left" w:pos="720"/>
        </w:tabs>
        <w:suppressAutoHyphens w:val="0"/>
        <w:spacing w:before="100" w:beforeAutospacing="1" w:after="100" w:afterAutospacing="1" w:line="276" w:lineRule="auto"/>
        <w:jc w:val="both"/>
        <w:rPr>
          <w:rFonts w:ascii="Calibri Light" w:hAnsi="Calibri Light" w:cs="Calibri Light"/>
          <w:sz w:val="21"/>
          <w:szCs w:val="21"/>
        </w:rPr>
      </w:pPr>
      <w:r w:rsidRPr="005F6780">
        <w:rPr>
          <w:rFonts w:ascii="Calibri Light" w:hAnsi="Calibri Light" w:cs="Calibri Light"/>
          <w:sz w:val="21"/>
          <w:szCs w:val="21"/>
        </w:rPr>
        <w:t>nadzorowania pracy lekarzy bez specjalizacji;</w:t>
      </w:r>
    </w:p>
    <w:p w14:paraId="7B1384B2" w14:textId="77777777" w:rsidR="00371A26" w:rsidRPr="005F6780" w:rsidRDefault="00371A26" w:rsidP="00371A26">
      <w:pPr>
        <w:pStyle w:val="NormalnyWeb"/>
        <w:numPr>
          <w:ilvl w:val="0"/>
          <w:numId w:val="28"/>
        </w:numPr>
        <w:tabs>
          <w:tab w:val="left" w:pos="720"/>
        </w:tabs>
        <w:suppressAutoHyphens w:val="0"/>
        <w:spacing w:before="100" w:beforeAutospacing="1" w:after="100" w:afterAutospacing="1" w:line="276" w:lineRule="auto"/>
        <w:jc w:val="both"/>
        <w:rPr>
          <w:rFonts w:ascii="Calibri Light" w:hAnsi="Calibri Light" w:cs="Calibri Light"/>
          <w:sz w:val="21"/>
          <w:szCs w:val="21"/>
        </w:rPr>
      </w:pPr>
      <w:r w:rsidRPr="005F6780">
        <w:rPr>
          <w:rFonts w:ascii="Calibri Light" w:hAnsi="Calibri Light" w:cs="Calibri Light"/>
          <w:sz w:val="21"/>
          <w:szCs w:val="21"/>
        </w:rPr>
        <w:t>pełnienia dyżurów medycznych w systemie całodobowym według harmonogramu;</w:t>
      </w:r>
    </w:p>
    <w:p w14:paraId="36D69866" w14:textId="77777777" w:rsidR="00371A26" w:rsidRPr="005F6780" w:rsidRDefault="00371A26" w:rsidP="00371A26">
      <w:pPr>
        <w:pStyle w:val="NormalnyWeb"/>
        <w:numPr>
          <w:ilvl w:val="0"/>
          <w:numId w:val="28"/>
        </w:numPr>
        <w:tabs>
          <w:tab w:val="left" w:pos="720"/>
        </w:tabs>
        <w:suppressAutoHyphens w:val="0"/>
        <w:spacing w:before="100" w:beforeAutospacing="1" w:after="100" w:afterAutospacing="1" w:line="276" w:lineRule="auto"/>
        <w:jc w:val="both"/>
        <w:rPr>
          <w:rFonts w:ascii="Calibri Light" w:hAnsi="Calibri Light" w:cs="Calibri Light"/>
          <w:sz w:val="21"/>
          <w:szCs w:val="21"/>
        </w:rPr>
      </w:pPr>
      <w:r w:rsidRPr="005F6780">
        <w:rPr>
          <w:rFonts w:ascii="Calibri Light" w:hAnsi="Calibri Light" w:cs="Calibri Light"/>
          <w:sz w:val="21"/>
          <w:szCs w:val="21"/>
        </w:rPr>
        <w:t>udziału w wysokospecjalistycznych procedurach transplantacyjnych: przeszczepienie nerki, przeszczepienia nerki i trzustki, wątroby, a w szczególności:</w:t>
      </w:r>
    </w:p>
    <w:p w14:paraId="61A16515"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bCs/>
          <w:sz w:val="21"/>
          <w:szCs w:val="21"/>
        </w:rPr>
      </w:pPr>
      <w:r w:rsidRPr="005F6780">
        <w:rPr>
          <w:rFonts w:ascii="Calibri Light" w:hAnsi="Calibri Light" w:cs="Calibri Light"/>
          <w:bCs/>
          <w:sz w:val="21"/>
          <w:szCs w:val="21"/>
        </w:rPr>
        <w:t>identyfikacja dawcy zmarłego;</w:t>
      </w:r>
    </w:p>
    <w:p w14:paraId="07AFC347"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bCs/>
          <w:sz w:val="21"/>
          <w:szCs w:val="21"/>
        </w:rPr>
      </w:pPr>
      <w:r w:rsidRPr="005F6780">
        <w:rPr>
          <w:rFonts w:ascii="Calibri Light" w:hAnsi="Calibri Light" w:cs="Calibri Light"/>
          <w:bCs/>
          <w:sz w:val="21"/>
          <w:szCs w:val="21"/>
        </w:rPr>
        <w:t>stwierdzanie śmierci mózgu;</w:t>
      </w:r>
    </w:p>
    <w:p w14:paraId="7CE33CCD"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sz w:val="21"/>
          <w:szCs w:val="21"/>
        </w:rPr>
      </w:pPr>
      <w:r w:rsidRPr="005F6780">
        <w:rPr>
          <w:rFonts w:ascii="Calibri Light" w:hAnsi="Calibri Light" w:cs="Calibri Light"/>
          <w:sz w:val="21"/>
          <w:szCs w:val="21"/>
        </w:rPr>
        <w:t>opieka nad dawcą od stwierdzenia śmierci mózgu lub zgonu wskutek nieodwracalnego zatrzymania krążenia do pobrania narządu lub narządów;</w:t>
      </w:r>
    </w:p>
    <w:p w14:paraId="34A085A6"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sz w:val="21"/>
          <w:szCs w:val="21"/>
        </w:rPr>
      </w:pPr>
      <w:r w:rsidRPr="005F6780">
        <w:rPr>
          <w:rFonts w:ascii="Calibri Light" w:hAnsi="Calibri Light" w:cs="Calibri Light"/>
          <w:sz w:val="21"/>
          <w:szCs w:val="21"/>
        </w:rPr>
        <w:t>zabieg pobrania narządu lub narządów od dawcy zmarłego;</w:t>
      </w:r>
    </w:p>
    <w:p w14:paraId="0D3410D7"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sz w:val="21"/>
          <w:szCs w:val="21"/>
        </w:rPr>
      </w:pPr>
      <w:r w:rsidRPr="005F6780">
        <w:rPr>
          <w:rFonts w:ascii="Calibri Light" w:hAnsi="Calibri Light" w:cs="Calibri Light"/>
          <w:sz w:val="21"/>
          <w:szCs w:val="21"/>
        </w:rPr>
        <w:t xml:space="preserve">znieczulenie do przeszczepienia nerki od dawcy zmarłego; </w:t>
      </w:r>
    </w:p>
    <w:p w14:paraId="2176D249"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sz w:val="21"/>
          <w:szCs w:val="21"/>
        </w:rPr>
      </w:pPr>
      <w:r w:rsidRPr="005F6780">
        <w:rPr>
          <w:rFonts w:ascii="Calibri Light" w:hAnsi="Calibri Light" w:cs="Calibri Light"/>
          <w:sz w:val="21"/>
          <w:szCs w:val="21"/>
        </w:rPr>
        <w:t>znieczulenie do przeszczepienia nerki i trzustki od dawcy zmarłego;</w:t>
      </w:r>
    </w:p>
    <w:p w14:paraId="666E0D9D"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sz w:val="21"/>
          <w:szCs w:val="21"/>
        </w:rPr>
      </w:pPr>
      <w:r w:rsidRPr="005F6780">
        <w:rPr>
          <w:rFonts w:ascii="Calibri Light" w:hAnsi="Calibri Light" w:cs="Calibri Light"/>
          <w:bCs/>
          <w:sz w:val="21"/>
          <w:szCs w:val="21"/>
        </w:rPr>
        <w:t>znieczulenie do przeszczepienia trzustki;</w:t>
      </w:r>
    </w:p>
    <w:p w14:paraId="270D2ABC"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sz w:val="21"/>
          <w:szCs w:val="21"/>
        </w:rPr>
      </w:pPr>
      <w:r w:rsidRPr="005F6780">
        <w:rPr>
          <w:rFonts w:ascii="Calibri Light" w:hAnsi="Calibri Light" w:cs="Calibri Light"/>
          <w:sz w:val="21"/>
          <w:szCs w:val="21"/>
        </w:rPr>
        <w:t xml:space="preserve">znieczulenie do przeszczepienia nerki z odprowadzeniem moczu sp. </w:t>
      </w:r>
      <w:proofErr w:type="spellStart"/>
      <w:r w:rsidRPr="005F6780">
        <w:rPr>
          <w:rFonts w:ascii="Calibri Light" w:hAnsi="Calibri Light" w:cs="Calibri Light"/>
          <w:sz w:val="21"/>
          <w:szCs w:val="21"/>
        </w:rPr>
        <w:t>Brickera</w:t>
      </w:r>
      <w:proofErr w:type="spellEnd"/>
      <w:r w:rsidRPr="005F6780">
        <w:rPr>
          <w:rFonts w:ascii="Calibri Light" w:hAnsi="Calibri Light" w:cs="Calibri Light"/>
          <w:sz w:val="21"/>
          <w:szCs w:val="21"/>
        </w:rPr>
        <w:t>;</w:t>
      </w:r>
    </w:p>
    <w:p w14:paraId="3F2D3AF3"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sz w:val="21"/>
          <w:szCs w:val="21"/>
        </w:rPr>
      </w:pPr>
      <w:r w:rsidRPr="005F6780">
        <w:rPr>
          <w:rFonts w:ascii="Calibri Light" w:hAnsi="Calibri Light" w:cs="Calibri Light"/>
          <w:sz w:val="21"/>
          <w:szCs w:val="21"/>
        </w:rPr>
        <w:t>znieczulenie do przeszczepienia nerki od dawcy żywego;</w:t>
      </w:r>
    </w:p>
    <w:p w14:paraId="453B4F26"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sz w:val="21"/>
          <w:szCs w:val="21"/>
        </w:rPr>
      </w:pPr>
      <w:r w:rsidRPr="005F6780">
        <w:rPr>
          <w:rFonts w:ascii="Calibri Light" w:hAnsi="Calibri Light" w:cs="Calibri Light"/>
          <w:sz w:val="21"/>
          <w:szCs w:val="21"/>
        </w:rPr>
        <w:t>znieczulenie do przeszczepienia wątroby od dawcy zmarłego;</w:t>
      </w:r>
    </w:p>
    <w:p w14:paraId="0F583A9A"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sz w:val="21"/>
          <w:szCs w:val="21"/>
        </w:rPr>
      </w:pPr>
      <w:r w:rsidRPr="005F6780">
        <w:rPr>
          <w:rFonts w:ascii="Calibri Light" w:hAnsi="Calibri Light" w:cs="Calibri Light"/>
          <w:sz w:val="21"/>
          <w:szCs w:val="21"/>
        </w:rPr>
        <w:t>znieczulenie  do pobrania wątroby od dawcy żywego;</w:t>
      </w:r>
    </w:p>
    <w:p w14:paraId="46CCD899"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sz w:val="21"/>
          <w:szCs w:val="21"/>
        </w:rPr>
      </w:pPr>
      <w:r w:rsidRPr="005F6780">
        <w:rPr>
          <w:rFonts w:ascii="Calibri Light" w:hAnsi="Calibri Light" w:cs="Calibri Light"/>
          <w:sz w:val="21"/>
          <w:szCs w:val="21"/>
        </w:rPr>
        <w:t>znieczulenie do przeszczepienia wątroby od dawcy żywego.;</w:t>
      </w:r>
    </w:p>
    <w:p w14:paraId="3B9E3754" w14:textId="77777777" w:rsidR="00371A26" w:rsidRPr="005F6780" w:rsidRDefault="00371A26" w:rsidP="00371A26">
      <w:pPr>
        <w:numPr>
          <w:ilvl w:val="1"/>
          <w:numId w:val="28"/>
        </w:numPr>
        <w:tabs>
          <w:tab w:val="left" w:pos="1440"/>
        </w:tabs>
        <w:suppressAutoHyphens w:val="0"/>
        <w:spacing w:after="0"/>
        <w:jc w:val="both"/>
        <w:rPr>
          <w:rFonts w:ascii="Calibri Light" w:hAnsi="Calibri Light" w:cs="Calibri Light"/>
          <w:sz w:val="21"/>
          <w:szCs w:val="21"/>
        </w:rPr>
      </w:pPr>
      <w:r w:rsidRPr="005F6780">
        <w:rPr>
          <w:rFonts w:ascii="Calibri Light" w:hAnsi="Calibri Light" w:cs="Calibri Light"/>
          <w:sz w:val="21"/>
          <w:szCs w:val="21"/>
        </w:rPr>
        <w:t>znieczulenie do pobrania narządów od dawcy żywego;</w:t>
      </w:r>
    </w:p>
    <w:p w14:paraId="3FBD71E0" w14:textId="77777777" w:rsidR="00371A26" w:rsidRPr="005F6780" w:rsidRDefault="00371A26" w:rsidP="00371A26">
      <w:pPr>
        <w:pStyle w:val="Akapitzlist"/>
        <w:numPr>
          <w:ilvl w:val="0"/>
          <w:numId w:val="28"/>
        </w:numPr>
        <w:tabs>
          <w:tab w:val="left" w:pos="720"/>
        </w:tabs>
        <w:suppressAutoHyphens w:val="0"/>
        <w:spacing w:after="0"/>
        <w:contextualSpacing w:val="0"/>
        <w:jc w:val="both"/>
        <w:rPr>
          <w:rFonts w:ascii="Calibri Light" w:hAnsi="Calibri Light" w:cs="Calibri Light"/>
          <w:sz w:val="21"/>
          <w:szCs w:val="21"/>
        </w:rPr>
      </w:pPr>
      <w:r w:rsidRPr="005F6780">
        <w:rPr>
          <w:rFonts w:ascii="Calibri Light" w:hAnsi="Calibri Light" w:cs="Calibri Light"/>
          <w:sz w:val="21"/>
          <w:szCs w:val="21"/>
        </w:rPr>
        <w:t>udzielanie świadczeń zdrowotnych w zakresie portów naczyniowych, tj.:</w:t>
      </w:r>
    </w:p>
    <w:p w14:paraId="61C6687A" w14:textId="77777777" w:rsidR="00371A26" w:rsidRPr="005F6780" w:rsidRDefault="00371A26" w:rsidP="00371A26">
      <w:pPr>
        <w:pStyle w:val="Akapitzlist"/>
        <w:numPr>
          <w:ilvl w:val="0"/>
          <w:numId w:val="29"/>
        </w:numPr>
        <w:tabs>
          <w:tab w:val="left" w:pos="720"/>
        </w:tabs>
        <w:suppressAutoHyphens w:val="0"/>
        <w:spacing w:after="0"/>
        <w:contextualSpacing w:val="0"/>
        <w:jc w:val="both"/>
        <w:rPr>
          <w:rFonts w:ascii="Calibri Light" w:hAnsi="Calibri Light" w:cs="Calibri Light"/>
          <w:sz w:val="21"/>
          <w:szCs w:val="21"/>
        </w:rPr>
      </w:pPr>
      <w:r w:rsidRPr="005F6780">
        <w:rPr>
          <w:rFonts w:ascii="Calibri Light" w:hAnsi="Calibri Light" w:cs="Calibri Light"/>
          <w:sz w:val="21"/>
          <w:szCs w:val="21"/>
        </w:rPr>
        <w:t>implantacja portu naczyniowego;</w:t>
      </w:r>
    </w:p>
    <w:p w14:paraId="13A302D0" w14:textId="77777777" w:rsidR="00371A26" w:rsidRPr="005F6780" w:rsidRDefault="00371A26" w:rsidP="00371A26">
      <w:pPr>
        <w:pStyle w:val="Akapitzlist"/>
        <w:numPr>
          <w:ilvl w:val="0"/>
          <w:numId w:val="29"/>
        </w:numPr>
        <w:tabs>
          <w:tab w:val="left" w:pos="720"/>
        </w:tabs>
        <w:suppressAutoHyphens w:val="0"/>
        <w:spacing w:after="0"/>
        <w:contextualSpacing w:val="0"/>
        <w:jc w:val="both"/>
        <w:rPr>
          <w:rFonts w:ascii="Calibri Light" w:hAnsi="Calibri Light" w:cs="Calibri Light"/>
          <w:sz w:val="21"/>
          <w:szCs w:val="21"/>
        </w:rPr>
      </w:pPr>
      <w:r w:rsidRPr="005F6780">
        <w:rPr>
          <w:rFonts w:ascii="Calibri Light" w:hAnsi="Calibri Light" w:cs="Calibri Light"/>
          <w:sz w:val="21"/>
          <w:szCs w:val="21"/>
        </w:rPr>
        <w:lastRenderedPageBreak/>
        <w:t>usuwanie portu naczyniowego.</w:t>
      </w:r>
    </w:p>
    <w:p w14:paraId="6FAFAE04" w14:textId="77777777" w:rsidR="00371A26" w:rsidRPr="005F6780" w:rsidRDefault="00371A26" w:rsidP="00371A26">
      <w:pPr>
        <w:jc w:val="both"/>
        <w:rPr>
          <w:rFonts w:ascii="Calibri Light" w:hAnsi="Calibri Light" w:cs="Calibri Light"/>
          <w:sz w:val="21"/>
          <w:szCs w:val="21"/>
        </w:rPr>
      </w:pPr>
      <w:r w:rsidRPr="005F6780">
        <w:rPr>
          <w:rFonts w:ascii="Calibri Light" w:hAnsi="Calibri Light" w:cs="Calibri Light"/>
          <w:sz w:val="21"/>
          <w:szCs w:val="21"/>
        </w:rPr>
        <w:t>w II Klinice Anestezjologii i Intensywnej Terapii, w Oddziale Intensywnej Terapii i Oddziale Pooperacyjnym II Kliniki Anestezjologii i Intensywnej Terapii.</w:t>
      </w:r>
    </w:p>
    <w:p w14:paraId="41B3C218" w14:textId="77777777" w:rsidR="00371A26" w:rsidRPr="002814A7" w:rsidRDefault="00371A26" w:rsidP="00371A26">
      <w:pPr>
        <w:pStyle w:val="NormalnyWeb"/>
        <w:spacing w:before="0" w:after="0" w:line="276" w:lineRule="auto"/>
        <w:jc w:val="both"/>
        <w:rPr>
          <w:rFonts w:ascii="Calibri Light" w:eastAsia="Calibri" w:hAnsi="Calibri Light" w:cs="Calibri"/>
          <w:b/>
          <w:i/>
          <w:iCs/>
          <w:sz w:val="21"/>
          <w:szCs w:val="21"/>
          <w:u w:val="single"/>
          <w:lang w:eastAsia="en-US"/>
        </w:rPr>
      </w:pPr>
      <w:r w:rsidRPr="002814A7">
        <w:rPr>
          <w:rFonts w:ascii="Calibri Light" w:eastAsia="Calibri" w:hAnsi="Calibri Light" w:cs="Calibri"/>
          <w:b/>
          <w:i/>
          <w:iCs/>
          <w:sz w:val="21"/>
          <w:szCs w:val="21"/>
          <w:u w:val="single"/>
          <w:lang w:eastAsia="en-US"/>
        </w:rPr>
        <w:t xml:space="preserve">Zakres 4 </w:t>
      </w:r>
    </w:p>
    <w:p w14:paraId="2829E943" w14:textId="77777777" w:rsidR="00371A26" w:rsidRPr="005F6780" w:rsidRDefault="00371A26" w:rsidP="00371A26">
      <w:pPr>
        <w:spacing w:after="0"/>
        <w:jc w:val="both"/>
        <w:rPr>
          <w:rFonts w:ascii="Calibri Light" w:hAnsi="Calibri Light" w:cs="Calibri Light"/>
          <w:sz w:val="21"/>
          <w:szCs w:val="21"/>
        </w:rPr>
      </w:pPr>
      <w:r w:rsidRPr="005F6780">
        <w:rPr>
          <w:rFonts w:ascii="Calibri Light" w:hAnsi="Calibri Light" w:cs="Times New Roman"/>
          <w:b/>
          <w:sz w:val="21"/>
          <w:szCs w:val="21"/>
          <w:lang w:eastAsia="pl-PL"/>
        </w:rPr>
        <w:t xml:space="preserve">Udzielanie wysokospecjalistycznych świadczeń zdrowotnych przez lekarzy specjalistów z anestezjologii i intensywnej terapii </w:t>
      </w:r>
      <w:r w:rsidRPr="005F6780">
        <w:rPr>
          <w:rFonts w:ascii="Calibri Light" w:hAnsi="Calibri Light" w:cs="Calibri Light"/>
          <w:b/>
          <w:bCs/>
          <w:iCs/>
          <w:sz w:val="21"/>
          <w:szCs w:val="21"/>
          <w:lang w:eastAsia="pl-PL"/>
        </w:rPr>
        <w:t xml:space="preserve">w  Klinice Anestezjologii i Intensywnej </w:t>
      </w:r>
      <w:bookmarkStart w:id="0" w:name="_Hlk126320285"/>
      <w:r w:rsidRPr="005F6780">
        <w:rPr>
          <w:rFonts w:ascii="Calibri Light" w:hAnsi="Calibri Light" w:cs="Calibri Light"/>
          <w:b/>
          <w:bCs/>
          <w:iCs/>
          <w:sz w:val="21"/>
          <w:szCs w:val="21"/>
          <w:lang w:eastAsia="pl-PL"/>
        </w:rPr>
        <w:t xml:space="preserve">Terapii SKDJ UCK WUM </w:t>
      </w:r>
      <w:bookmarkEnd w:id="0"/>
      <w:r w:rsidRPr="005F6780">
        <w:rPr>
          <w:rFonts w:ascii="Calibri Light" w:hAnsi="Calibri Light" w:cs="Calibri Light"/>
          <w:b/>
          <w:bCs/>
          <w:iCs/>
          <w:sz w:val="21"/>
          <w:szCs w:val="21"/>
          <w:lang w:eastAsia="pl-PL"/>
        </w:rPr>
        <w:t>w okresie od 01.04.2026 r. do 31.12.2026 r. w zakresie:</w:t>
      </w:r>
    </w:p>
    <w:p w14:paraId="6AE6814F" w14:textId="77777777" w:rsidR="00371A26" w:rsidRPr="005F6780" w:rsidRDefault="00371A26" w:rsidP="00371A26">
      <w:pPr>
        <w:numPr>
          <w:ilvl w:val="0"/>
          <w:numId w:val="30"/>
        </w:numPr>
        <w:spacing w:after="0"/>
        <w:rPr>
          <w:rFonts w:ascii="Calibri Light" w:hAnsi="Calibri Light" w:cs="Calibri Light"/>
          <w:sz w:val="21"/>
          <w:szCs w:val="21"/>
          <w:lang w:eastAsia="pl-PL"/>
        </w:rPr>
      </w:pPr>
      <w:r>
        <w:rPr>
          <w:rFonts w:ascii="Calibri Light" w:hAnsi="Calibri Light" w:cs="Calibri Light"/>
          <w:sz w:val="21"/>
          <w:szCs w:val="21"/>
          <w:lang w:eastAsia="pl-PL"/>
        </w:rPr>
        <w:t>a</w:t>
      </w:r>
      <w:r w:rsidRPr="005F6780">
        <w:rPr>
          <w:rFonts w:ascii="Calibri Light" w:hAnsi="Calibri Light" w:cs="Calibri Light"/>
          <w:sz w:val="21"/>
          <w:szCs w:val="21"/>
          <w:lang w:eastAsia="pl-PL"/>
        </w:rPr>
        <w:t>nestezjologii i intensywnej terapii, tj. wykonywania znieczulania ogólnego i przewodowego do zabiegów operacyjnych oraz dla celów diagnostycznych lub leczniczych;</w:t>
      </w:r>
    </w:p>
    <w:p w14:paraId="27FBA8F7" w14:textId="77777777" w:rsidR="00371A26" w:rsidRPr="005F6780" w:rsidRDefault="00371A26" w:rsidP="00371A26">
      <w:pPr>
        <w:numPr>
          <w:ilvl w:val="0"/>
          <w:numId w:val="30"/>
        </w:numPr>
        <w:spacing w:before="100" w:beforeAutospacing="1" w:after="100" w:afterAutospacing="1"/>
        <w:jc w:val="both"/>
        <w:rPr>
          <w:rFonts w:ascii="Calibri Light" w:hAnsi="Calibri Light" w:cs="Calibri Light"/>
          <w:sz w:val="21"/>
          <w:szCs w:val="21"/>
          <w:lang w:eastAsia="pl-PL"/>
        </w:rPr>
      </w:pPr>
      <w:r>
        <w:rPr>
          <w:rFonts w:ascii="Calibri Light" w:hAnsi="Calibri Light" w:cs="Calibri Light"/>
          <w:sz w:val="21"/>
          <w:szCs w:val="21"/>
          <w:lang w:eastAsia="pl-PL"/>
        </w:rPr>
        <w:t>r</w:t>
      </w:r>
      <w:r w:rsidRPr="005F6780">
        <w:rPr>
          <w:rFonts w:ascii="Calibri Light" w:hAnsi="Calibri Light" w:cs="Calibri Light"/>
          <w:sz w:val="21"/>
          <w:szCs w:val="21"/>
          <w:lang w:eastAsia="pl-PL"/>
        </w:rPr>
        <w:t>eanimacji i udzielania świadczeń medycznych pacjentom będącym w stanie bezpośredniego zagrożenia życia;</w:t>
      </w:r>
    </w:p>
    <w:p w14:paraId="7C8DC98B" w14:textId="77777777" w:rsidR="00371A26" w:rsidRPr="005F6780" w:rsidRDefault="00371A26" w:rsidP="00371A26">
      <w:pPr>
        <w:numPr>
          <w:ilvl w:val="0"/>
          <w:numId w:val="30"/>
        </w:numPr>
        <w:spacing w:before="100" w:beforeAutospacing="1" w:after="100" w:afterAutospacing="1"/>
        <w:jc w:val="both"/>
        <w:rPr>
          <w:rFonts w:ascii="Calibri Light" w:hAnsi="Calibri Light" w:cs="Calibri Light"/>
          <w:sz w:val="21"/>
          <w:szCs w:val="21"/>
          <w:lang w:eastAsia="pl-PL"/>
        </w:rPr>
      </w:pPr>
      <w:r>
        <w:rPr>
          <w:rFonts w:ascii="Calibri Light" w:hAnsi="Calibri Light" w:cs="Calibri Light"/>
          <w:sz w:val="21"/>
          <w:szCs w:val="21"/>
          <w:lang w:eastAsia="pl-PL"/>
        </w:rPr>
        <w:t>l</w:t>
      </w:r>
      <w:r w:rsidRPr="005F6780">
        <w:rPr>
          <w:rFonts w:ascii="Calibri Light" w:hAnsi="Calibri Light" w:cs="Calibri Light"/>
          <w:sz w:val="21"/>
          <w:szCs w:val="21"/>
          <w:lang w:eastAsia="pl-PL"/>
        </w:rPr>
        <w:t>eczenia bólu ostrego i przewlekłego;</w:t>
      </w:r>
    </w:p>
    <w:p w14:paraId="6679D414" w14:textId="77777777" w:rsidR="00371A26" w:rsidRPr="005F6780" w:rsidRDefault="00371A26" w:rsidP="00371A26">
      <w:pPr>
        <w:numPr>
          <w:ilvl w:val="0"/>
          <w:numId w:val="30"/>
        </w:numPr>
        <w:spacing w:before="100" w:beforeAutospacing="1" w:after="100" w:afterAutospacing="1"/>
        <w:jc w:val="both"/>
        <w:rPr>
          <w:rFonts w:ascii="Calibri Light" w:hAnsi="Calibri Light" w:cs="Calibri Light"/>
          <w:sz w:val="21"/>
          <w:szCs w:val="21"/>
          <w:lang w:eastAsia="pl-PL"/>
        </w:rPr>
      </w:pPr>
      <w:r>
        <w:rPr>
          <w:rFonts w:ascii="Calibri Light" w:hAnsi="Calibri Light" w:cs="Calibri Light"/>
          <w:sz w:val="21"/>
          <w:szCs w:val="21"/>
          <w:lang w:eastAsia="pl-PL"/>
        </w:rPr>
        <w:t>u</w:t>
      </w:r>
      <w:r w:rsidRPr="005F6780">
        <w:rPr>
          <w:rFonts w:ascii="Calibri Light" w:hAnsi="Calibri Light" w:cs="Calibri Light"/>
          <w:sz w:val="21"/>
          <w:szCs w:val="21"/>
          <w:lang w:eastAsia="pl-PL"/>
        </w:rPr>
        <w:t>dzielania konsultacji z zakresu anestezjologii i intensywnej terapii;</w:t>
      </w:r>
    </w:p>
    <w:p w14:paraId="6AC9E365" w14:textId="77777777" w:rsidR="00371A26" w:rsidRPr="005F6780" w:rsidRDefault="00371A26" w:rsidP="00371A26">
      <w:pPr>
        <w:numPr>
          <w:ilvl w:val="0"/>
          <w:numId w:val="30"/>
        </w:numPr>
        <w:spacing w:before="100" w:beforeAutospacing="1" w:after="100" w:afterAutospacing="1"/>
        <w:jc w:val="both"/>
        <w:rPr>
          <w:rFonts w:ascii="Calibri Light" w:hAnsi="Calibri Light" w:cs="Calibri Light"/>
          <w:sz w:val="21"/>
          <w:szCs w:val="21"/>
          <w:lang w:eastAsia="pl-PL"/>
        </w:rPr>
      </w:pPr>
      <w:r>
        <w:rPr>
          <w:rFonts w:ascii="Calibri Light" w:hAnsi="Calibri Light" w:cs="Calibri Light"/>
          <w:sz w:val="21"/>
          <w:szCs w:val="21"/>
          <w:lang w:eastAsia="pl-PL"/>
        </w:rPr>
        <w:t>i</w:t>
      </w:r>
      <w:r w:rsidRPr="005F6780">
        <w:rPr>
          <w:rFonts w:ascii="Calibri Light" w:hAnsi="Calibri Light" w:cs="Calibri Light"/>
          <w:sz w:val="21"/>
          <w:szCs w:val="21"/>
          <w:lang w:eastAsia="pl-PL"/>
        </w:rPr>
        <w:t xml:space="preserve">ntensywnej terapii – leczenie i opieka nad chorymi w Oddziale Intensywnej Terapii       </w:t>
      </w:r>
      <w:r w:rsidRPr="005F6780">
        <w:rPr>
          <w:rFonts w:ascii="Calibri Light" w:hAnsi="Calibri Light" w:cs="Calibri Light"/>
          <w:sz w:val="21"/>
          <w:szCs w:val="21"/>
          <w:lang w:eastAsia="pl-PL"/>
        </w:rPr>
        <w:br/>
        <w:t xml:space="preserve">i Oddziałach Nadzoru </w:t>
      </w:r>
      <w:proofErr w:type="spellStart"/>
      <w:r w:rsidRPr="005F6780">
        <w:rPr>
          <w:rFonts w:ascii="Calibri Light" w:hAnsi="Calibri Light" w:cs="Calibri Light"/>
          <w:sz w:val="21"/>
          <w:szCs w:val="21"/>
          <w:lang w:eastAsia="pl-PL"/>
        </w:rPr>
        <w:t>Poznieczuleniowego</w:t>
      </w:r>
      <w:proofErr w:type="spellEnd"/>
      <w:r w:rsidRPr="005F6780">
        <w:rPr>
          <w:rFonts w:ascii="Calibri Light" w:hAnsi="Calibri Light" w:cs="Calibri Light"/>
          <w:sz w:val="21"/>
          <w:szCs w:val="21"/>
          <w:lang w:eastAsia="pl-PL"/>
        </w:rPr>
        <w:t>;</w:t>
      </w:r>
    </w:p>
    <w:p w14:paraId="5E259B9E" w14:textId="77777777" w:rsidR="00371A26" w:rsidRPr="005F6780" w:rsidRDefault="00371A26" w:rsidP="00371A26">
      <w:pPr>
        <w:numPr>
          <w:ilvl w:val="0"/>
          <w:numId w:val="30"/>
        </w:numPr>
        <w:spacing w:before="100" w:beforeAutospacing="1" w:after="100" w:afterAutospacing="1"/>
        <w:jc w:val="both"/>
        <w:rPr>
          <w:rFonts w:ascii="Calibri Light" w:hAnsi="Calibri Light" w:cs="Calibri Light"/>
          <w:sz w:val="21"/>
          <w:szCs w:val="21"/>
          <w:lang w:eastAsia="pl-PL"/>
        </w:rPr>
      </w:pPr>
      <w:r>
        <w:rPr>
          <w:rFonts w:ascii="Calibri Light" w:hAnsi="Calibri Light" w:cs="Calibri Light"/>
          <w:sz w:val="21"/>
          <w:szCs w:val="21"/>
          <w:lang w:eastAsia="pl-PL"/>
        </w:rPr>
        <w:t>p</w:t>
      </w:r>
      <w:r w:rsidRPr="005F6780">
        <w:rPr>
          <w:rFonts w:ascii="Calibri Light" w:hAnsi="Calibri Light" w:cs="Calibri Light"/>
          <w:sz w:val="21"/>
          <w:szCs w:val="21"/>
          <w:lang w:eastAsia="pl-PL"/>
        </w:rPr>
        <w:t>rowadzenia racjonalnej i oszczędnej gospodarki sprzętem, aparaturą i innymi środkami wykorzystywanymi do udzielania wyżej wymienionych świadczeń, zgodnie z przyjętymi  w  Klinice Anestezjologii i Intensywnej Terapii SKDJ UCK WUM standardami;</w:t>
      </w:r>
    </w:p>
    <w:p w14:paraId="63CFD509" w14:textId="77777777" w:rsidR="00371A26" w:rsidRPr="005F6780" w:rsidRDefault="00371A26" w:rsidP="00371A26">
      <w:pPr>
        <w:numPr>
          <w:ilvl w:val="0"/>
          <w:numId w:val="30"/>
        </w:numPr>
        <w:spacing w:before="100" w:beforeAutospacing="1" w:after="100" w:afterAutospacing="1"/>
        <w:jc w:val="both"/>
        <w:rPr>
          <w:rFonts w:ascii="Calibri Light" w:hAnsi="Calibri Light" w:cs="Calibri Light"/>
          <w:sz w:val="21"/>
          <w:szCs w:val="21"/>
          <w:lang w:eastAsia="pl-PL"/>
        </w:rPr>
      </w:pPr>
      <w:r>
        <w:rPr>
          <w:rFonts w:ascii="Calibri Light" w:hAnsi="Calibri Light" w:cs="Calibri Light"/>
          <w:sz w:val="21"/>
          <w:szCs w:val="21"/>
          <w:lang w:eastAsia="pl-PL"/>
        </w:rPr>
        <w:t>n</w:t>
      </w:r>
      <w:r w:rsidRPr="005F6780">
        <w:rPr>
          <w:rFonts w:ascii="Calibri Light" w:hAnsi="Calibri Light" w:cs="Calibri Light"/>
          <w:sz w:val="21"/>
          <w:szCs w:val="21"/>
          <w:lang w:eastAsia="pl-PL"/>
        </w:rPr>
        <w:t>adzorowania pracy lekarzy bez specjalizacji;</w:t>
      </w:r>
    </w:p>
    <w:p w14:paraId="372CB5E7" w14:textId="77777777" w:rsidR="00371A26" w:rsidRPr="005F6780" w:rsidRDefault="00371A26" w:rsidP="00371A26">
      <w:pPr>
        <w:numPr>
          <w:ilvl w:val="0"/>
          <w:numId w:val="30"/>
        </w:numPr>
        <w:spacing w:before="100" w:beforeAutospacing="1" w:after="100" w:afterAutospacing="1"/>
        <w:jc w:val="both"/>
        <w:rPr>
          <w:rFonts w:ascii="Calibri Light" w:hAnsi="Calibri Light" w:cs="Calibri Light"/>
          <w:sz w:val="21"/>
          <w:szCs w:val="21"/>
          <w:lang w:eastAsia="pl-PL"/>
        </w:rPr>
      </w:pPr>
      <w:r>
        <w:rPr>
          <w:rFonts w:ascii="Calibri Light" w:hAnsi="Calibri Light" w:cs="Calibri Light"/>
          <w:sz w:val="21"/>
          <w:szCs w:val="21"/>
          <w:lang w:eastAsia="pl-PL"/>
        </w:rPr>
        <w:t>d</w:t>
      </w:r>
      <w:r w:rsidRPr="005F6780">
        <w:rPr>
          <w:rFonts w:ascii="Calibri Light" w:hAnsi="Calibri Light" w:cs="Calibri Light"/>
          <w:sz w:val="21"/>
          <w:szCs w:val="21"/>
          <w:lang w:eastAsia="pl-PL"/>
        </w:rPr>
        <w:t>yżurów medycznych w systemie całodobowym według  harmonogramu</w:t>
      </w:r>
      <w:r w:rsidRPr="005F6780">
        <w:rPr>
          <w:rFonts w:ascii="Calibri Light" w:hAnsi="Calibri Light" w:cs="Calibri Light"/>
          <w:sz w:val="21"/>
          <w:szCs w:val="21"/>
          <w:u w:val="single"/>
          <w:lang w:eastAsia="pl-PL"/>
        </w:rPr>
        <w:t>;</w:t>
      </w:r>
    </w:p>
    <w:p w14:paraId="494B2D84" w14:textId="77777777" w:rsidR="00371A26" w:rsidRPr="005F6780" w:rsidRDefault="00371A26" w:rsidP="00371A26">
      <w:pPr>
        <w:numPr>
          <w:ilvl w:val="0"/>
          <w:numId w:val="30"/>
        </w:numPr>
        <w:spacing w:before="100" w:beforeAutospacing="1" w:after="100" w:afterAutospacing="1"/>
        <w:jc w:val="both"/>
        <w:rPr>
          <w:rFonts w:ascii="Calibri Light" w:hAnsi="Calibri Light" w:cs="Calibri Light"/>
          <w:sz w:val="21"/>
          <w:szCs w:val="21"/>
          <w:lang w:eastAsia="pl-PL"/>
        </w:rPr>
      </w:pPr>
      <w:r>
        <w:rPr>
          <w:rFonts w:ascii="Calibri Light" w:hAnsi="Calibri Light" w:cs="Calibri Light"/>
          <w:sz w:val="21"/>
          <w:szCs w:val="21"/>
          <w:lang w:eastAsia="pl-PL"/>
        </w:rPr>
        <w:t>u</w:t>
      </w:r>
      <w:r w:rsidRPr="005F6780">
        <w:rPr>
          <w:rFonts w:ascii="Calibri Light" w:hAnsi="Calibri Light" w:cs="Calibri Light"/>
          <w:sz w:val="21"/>
          <w:szCs w:val="21"/>
          <w:lang w:eastAsia="pl-PL"/>
        </w:rPr>
        <w:t>dział w wysokospecjalistycznych procedurach transplantacyjnych: przeszczepienie nerki, przeszczepienie nerki  i trzustki, oraz wątroby a w szczególności:</w:t>
      </w:r>
    </w:p>
    <w:p w14:paraId="641E0F8C" w14:textId="77777777" w:rsidR="00371A26" w:rsidRPr="005F6780" w:rsidRDefault="00371A26" w:rsidP="00371A26">
      <w:pPr>
        <w:numPr>
          <w:ilvl w:val="1"/>
          <w:numId w:val="30"/>
        </w:numPr>
        <w:tabs>
          <w:tab w:val="left" w:pos="360"/>
        </w:tabs>
        <w:suppressAutoHyphens w:val="0"/>
        <w:spacing w:after="0" w:line="240" w:lineRule="auto"/>
        <w:jc w:val="both"/>
        <w:rPr>
          <w:rFonts w:ascii="Calibri Light" w:hAnsi="Calibri Light" w:cs="Calibri Light"/>
          <w:sz w:val="21"/>
          <w:szCs w:val="21"/>
        </w:rPr>
      </w:pPr>
      <w:bookmarkStart w:id="1" w:name="_Hlk185413050"/>
      <w:r w:rsidRPr="005F6780">
        <w:rPr>
          <w:rFonts w:ascii="Calibri Light" w:hAnsi="Calibri Light" w:cs="Calibri Light"/>
          <w:sz w:val="21"/>
          <w:szCs w:val="21"/>
        </w:rPr>
        <w:t>identyfikacja dawcy zmarłego;</w:t>
      </w:r>
    </w:p>
    <w:bookmarkEnd w:id="1"/>
    <w:p w14:paraId="70474B98" w14:textId="77777777" w:rsidR="00371A26" w:rsidRPr="005F6780" w:rsidRDefault="00371A26" w:rsidP="00371A26">
      <w:pPr>
        <w:numPr>
          <w:ilvl w:val="1"/>
          <w:numId w:val="30"/>
        </w:numPr>
        <w:tabs>
          <w:tab w:val="left" w:pos="360"/>
        </w:tabs>
        <w:suppressAutoHyphens w:val="0"/>
        <w:spacing w:after="0" w:line="240" w:lineRule="auto"/>
        <w:jc w:val="both"/>
        <w:rPr>
          <w:rFonts w:ascii="Calibri Light" w:hAnsi="Calibri Light" w:cs="Calibri Light"/>
          <w:sz w:val="21"/>
          <w:szCs w:val="21"/>
        </w:rPr>
      </w:pPr>
      <w:r w:rsidRPr="005F6780">
        <w:rPr>
          <w:rFonts w:ascii="Calibri Light" w:hAnsi="Calibri Light" w:cs="Calibri Light"/>
          <w:sz w:val="21"/>
          <w:szCs w:val="21"/>
        </w:rPr>
        <w:t xml:space="preserve">udział w procedurze stwierdzania śmierci mózgu, </w:t>
      </w:r>
    </w:p>
    <w:p w14:paraId="7A2BE8F9" w14:textId="77777777" w:rsidR="00371A26" w:rsidRPr="005F6780" w:rsidRDefault="00371A26" w:rsidP="00371A26">
      <w:pPr>
        <w:numPr>
          <w:ilvl w:val="1"/>
          <w:numId w:val="30"/>
        </w:numPr>
        <w:tabs>
          <w:tab w:val="left" w:pos="360"/>
        </w:tabs>
        <w:suppressAutoHyphens w:val="0"/>
        <w:spacing w:after="0" w:line="240" w:lineRule="auto"/>
        <w:jc w:val="both"/>
        <w:rPr>
          <w:rFonts w:ascii="Calibri Light" w:hAnsi="Calibri Light" w:cs="Calibri Light"/>
          <w:sz w:val="21"/>
          <w:szCs w:val="21"/>
        </w:rPr>
      </w:pPr>
      <w:r w:rsidRPr="005F6780">
        <w:rPr>
          <w:rFonts w:ascii="Calibri Light" w:hAnsi="Calibri Light" w:cs="Calibri Light"/>
          <w:sz w:val="21"/>
          <w:szCs w:val="21"/>
        </w:rPr>
        <w:t>opieka nad dawcą od stwierdzenia śmierci mózgu lub zgonu wskutek nieodwracalnego  zatrzymania krążenia do pobrania narządu lub narządów;</w:t>
      </w:r>
    </w:p>
    <w:p w14:paraId="019581E3" w14:textId="77777777" w:rsidR="00371A26" w:rsidRPr="005F6780" w:rsidRDefault="00371A26" w:rsidP="00371A26">
      <w:pPr>
        <w:numPr>
          <w:ilvl w:val="1"/>
          <w:numId w:val="30"/>
        </w:numPr>
        <w:tabs>
          <w:tab w:val="left" w:pos="360"/>
        </w:tabs>
        <w:suppressAutoHyphens w:val="0"/>
        <w:spacing w:after="0" w:line="240" w:lineRule="auto"/>
        <w:jc w:val="both"/>
        <w:rPr>
          <w:rFonts w:ascii="Calibri Light" w:hAnsi="Calibri Light" w:cs="Calibri Light"/>
          <w:sz w:val="21"/>
          <w:szCs w:val="21"/>
        </w:rPr>
      </w:pPr>
      <w:r w:rsidRPr="005F6780">
        <w:rPr>
          <w:rFonts w:ascii="Calibri Light" w:hAnsi="Calibri Light" w:cs="Calibri Light"/>
          <w:sz w:val="21"/>
          <w:szCs w:val="21"/>
        </w:rPr>
        <w:t>znieczulenie do zabiegu pobrania narządu lub narządów od dawcy zmarłego;</w:t>
      </w:r>
    </w:p>
    <w:p w14:paraId="5FA48474" w14:textId="77777777" w:rsidR="00371A26" w:rsidRPr="005F6780" w:rsidRDefault="00371A26" w:rsidP="00371A26">
      <w:pPr>
        <w:numPr>
          <w:ilvl w:val="1"/>
          <w:numId w:val="30"/>
        </w:numPr>
        <w:spacing w:after="0" w:line="240" w:lineRule="auto"/>
        <w:jc w:val="both"/>
        <w:rPr>
          <w:rFonts w:ascii="Calibri Light" w:hAnsi="Calibri Light" w:cs="Calibri Light"/>
          <w:sz w:val="21"/>
          <w:szCs w:val="21"/>
        </w:rPr>
      </w:pPr>
      <w:r w:rsidRPr="005F6780">
        <w:rPr>
          <w:rFonts w:ascii="Calibri Light" w:hAnsi="Calibri Light" w:cs="Calibri Light"/>
          <w:sz w:val="21"/>
          <w:szCs w:val="21"/>
        </w:rPr>
        <w:t>znieczulenie do przeszczepienia nerki i trzustki od dawcy zmarłego;</w:t>
      </w:r>
    </w:p>
    <w:p w14:paraId="457A4FAD" w14:textId="77777777" w:rsidR="00371A26" w:rsidRPr="005F6780" w:rsidRDefault="00371A26" w:rsidP="00371A26">
      <w:pPr>
        <w:numPr>
          <w:ilvl w:val="1"/>
          <w:numId w:val="30"/>
        </w:numPr>
        <w:spacing w:after="0"/>
        <w:jc w:val="both"/>
        <w:rPr>
          <w:rFonts w:ascii="Calibri Light" w:hAnsi="Calibri Light" w:cs="Calibri Light"/>
          <w:sz w:val="21"/>
          <w:szCs w:val="21"/>
        </w:rPr>
      </w:pPr>
      <w:r w:rsidRPr="005F6780">
        <w:rPr>
          <w:rFonts w:ascii="Calibri Light" w:hAnsi="Calibri Light" w:cs="Calibri Light"/>
          <w:bCs/>
          <w:sz w:val="21"/>
          <w:szCs w:val="21"/>
        </w:rPr>
        <w:t>znieczulenie do przeszczepienia trzustki;</w:t>
      </w:r>
    </w:p>
    <w:p w14:paraId="004F769E" w14:textId="77777777" w:rsidR="00371A26" w:rsidRPr="005F6780" w:rsidRDefault="00371A26" w:rsidP="00371A26">
      <w:pPr>
        <w:numPr>
          <w:ilvl w:val="1"/>
          <w:numId w:val="30"/>
        </w:numPr>
        <w:spacing w:after="0"/>
        <w:jc w:val="both"/>
        <w:rPr>
          <w:rFonts w:ascii="Calibri Light" w:hAnsi="Calibri Light" w:cs="Calibri Light"/>
          <w:sz w:val="21"/>
          <w:szCs w:val="21"/>
        </w:rPr>
      </w:pPr>
      <w:r w:rsidRPr="005F6780">
        <w:rPr>
          <w:rFonts w:ascii="Calibri Light" w:hAnsi="Calibri Light" w:cs="Calibri Light"/>
          <w:sz w:val="21"/>
          <w:szCs w:val="21"/>
        </w:rPr>
        <w:t xml:space="preserve">znieczulenie do przeszczepienia nerki z odprowadzeniem moczu sp. </w:t>
      </w:r>
      <w:proofErr w:type="spellStart"/>
      <w:r w:rsidRPr="005F6780">
        <w:rPr>
          <w:rFonts w:ascii="Calibri Light" w:hAnsi="Calibri Light" w:cs="Calibri Light"/>
          <w:sz w:val="21"/>
          <w:szCs w:val="21"/>
        </w:rPr>
        <w:t>Brickera</w:t>
      </w:r>
      <w:proofErr w:type="spellEnd"/>
      <w:r w:rsidRPr="005F6780">
        <w:rPr>
          <w:rFonts w:ascii="Calibri Light" w:hAnsi="Calibri Light" w:cs="Calibri Light"/>
          <w:sz w:val="21"/>
          <w:szCs w:val="21"/>
        </w:rPr>
        <w:t>;</w:t>
      </w:r>
    </w:p>
    <w:p w14:paraId="03864BEA" w14:textId="77777777" w:rsidR="00371A26" w:rsidRPr="005F6780" w:rsidRDefault="00371A26" w:rsidP="00371A26">
      <w:pPr>
        <w:numPr>
          <w:ilvl w:val="1"/>
          <w:numId w:val="30"/>
        </w:numPr>
        <w:spacing w:after="0"/>
        <w:jc w:val="both"/>
        <w:rPr>
          <w:rFonts w:ascii="Calibri Light" w:hAnsi="Calibri Light" w:cs="Calibri Light"/>
          <w:sz w:val="21"/>
          <w:szCs w:val="21"/>
        </w:rPr>
      </w:pPr>
      <w:r w:rsidRPr="005F6780">
        <w:rPr>
          <w:rFonts w:ascii="Calibri Light" w:hAnsi="Calibri Light" w:cs="Calibri Light"/>
          <w:sz w:val="21"/>
          <w:szCs w:val="21"/>
        </w:rPr>
        <w:t>znieczulenie do przeszczepienia nerki od dawcy żywego;</w:t>
      </w:r>
    </w:p>
    <w:p w14:paraId="521B128B" w14:textId="77777777" w:rsidR="00371A26" w:rsidRPr="005F6780" w:rsidRDefault="00371A26" w:rsidP="00371A26">
      <w:pPr>
        <w:numPr>
          <w:ilvl w:val="1"/>
          <w:numId w:val="30"/>
        </w:numPr>
        <w:spacing w:after="0"/>
        <w:jc w:val="both"/>
        <w:rPr>
          <w:rFonts w:ascii="Calibri Light" w:hAnsi="Calibri Light" w:cs="Calibri Light"/>
          <w:sz w:val="21"/>
          <w:szCs w:val="21"/>
        </w:rPr>
      </w:pPr>
      <w:r w:rsidRPr="005F6780">
        <w:rPr>
          <w:rFonts w:ascii="Calibri Light" w:hAnsi="Calibri Light" w:cs="Calibri Light"/>
          <w:sz w:val="21"/>
          <w:szCs w:val="21"/>
        </w:rPr>
        <w:t>znieczulenie do przeszczepienia wątroby;</w:t>
      </w:r>
    </w:p>
    <w:p w14:paraId="73A35218" w14:textId="77777777" w:rsidR="00371A26" w:rsidRPr="005F6780" w:rsidRDefault="00371A26" w:rsidP="00371A26">
      <w:pPr>
        <w:numPr>
          <w:ilvl w:val="1"/>
          <w:numId w:val="30"/>
        </w:numPr>
        <w:spacing w:after="0"/>
        <w:jc w:val="both"/>
        <w:rPr>
          <w:rFonts w:ascii="Calibri Light" w:hAnsi="Calibri Light" w:cs="Calibri Light"/>
          <w:sz w:val="21"/>
          <w:szCs w:val="21"/>
        </w:rPr>
      </w:pPr>
      <w:r w:rsidRPr="005F6780">
        <w:rPr>
          <w:rFonts w:ascii="Calibri Light" w:hAnsi="Calibri Light" w:cs="Calibri Light"/>
          <w:sz w:val="21"/>
          <w:szCs w:val="21"/>
        </w:rPr>
        <w:t>znieczulenie do pobrania narządów od dawcy żywego.</w:t>
      </w:r>
    </w:p>
    <w:p w14:paraId="0765C858" w14:textId="77777777" w:rsidR="00371A26" w:rsidRDefault="00371A26" w:rsidP="00597128">
      <w:pPr>
        <w:pStyle w:val="NormalnyWeb"/>
        <w:spacing w:before="0" w:after="0" w:line="276" w:lineRule="auto"/>
        <w:jc w:val="both"/>
        <w:rPr>
          <w:rFonts w:ascii="Calibri Light" w:hAnsi="Calibri Light" w:cs="Calibri Light"/>
          <w:b/>
          <w:bCs/>
          <w:sz w:val="22"/>
          <w:szCs w:val="22"/>
        </w:rPr>
      </w:pPr>
    </w:p>
    <w:p w14:paraId="064E0079" w14:textId="7DEE385F" w:rsidR="00916716" w:rsidRPr="00B3103F" w:rsidRDefault="00916716" w:rsidP="00B3103F">
      <w:pPr>
        <w:pStyle w:val="NormalnyWeb"/>
        <w:spacing w:before="0" w:after="0" w:line="276" w:lineRule="auto"/>
        <w:jc w:val="both"/>
        <w:rPr>
          <w:rFonts w:asciiTheme="majorHAnsi" w:hAnsiTheme="majorHAnsi" w:cstheme="majorHAnsi"/>
          <w:sz w:val="22"/>
          <w:szCs w:val="22"/>
        </w:rPr>
      </w:pPr>
    </w:p>
    <w:p w14:paraId="7974D581" w14:textId="6BBCEBF2" w:rsidR="00DF6342" w:rsidRPr="00B3103F" w:rsidRDefault="00DF6342" w:rsidP="00B3103F">
      <w:pPr>
        <w:spacing w:after="0"/>
        <w:jc w:val="both"/>
        <w:rPr>
          <w:rFonts w:asciiTheme="majorHAnsi" w:hAnsiTheme="majorHAnsi" w:cstheme="majorHAnsi"/>
        </w:rPr>
      </w:pPr>
      <w:r w:rsidRPr="00B3103F">
        <w:rPr>
          <w:rFonts w:asciiTheme="majorHAnsi" w:hAnsiTheme="majorHAnsi" w:cstheme="majorHAnsi"/>
        </w:rPr>
        <w:t xml:space="preserve">Nazwa </w:t>
      </w:r>
      <w:r w:rsidR="00F02410" w:rsidRPr="00B3103F">
        <w:rPr>
          <w:rFonts w:asciiTheme="majorHAnsi" w:hAnsiTheme="majorHAnsi" w:cstheme="majorHAnsi"/>
        </w:rPr>
        <w:t>Oferenta:</w:t>
      </w:r>
      <w:r w:rsidRPr="00B3103F">
        <w:rPr>
          <w:rFonts w:asciiTheme="majorHAnsi" w:hAnsiTheme="majorHAnsi" w:cstheme="majorHAnsi"/>
        </w:rPr>
        <w:t>…………………………………………………………………………………………………………………….</w:t>
      </w:r>
    </w:p>
    <w:p w14:paraId="122FB4DF" w14:textId="77777777" w:rsidR="00DF6342" w:rsidRPr="00B3103F" w:rsidRDefault="00DF6342" w:rsidP="00B3103F">
      <w:pPr>
        <w:pStyle w:val="Akapitzlist"/>
        <w:tabs>
          <w:tab w:val="left" w:pos="6663"/>
        </w:tabs>
        <w:ind w:left="0"/>
        <w:jc w:val="both"/>
        <w:rPr>
          <w:rFonts w:asciiTheme="majorHAnsi" w:hAnsiTheme="majorHAnsi" w:cstheme="majorHAnsi"/>
        </w:rPr>
      </w:pPr>
    </w:p>
    <w:p w14:paraId="4B3A7DFE"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Adres siedziby Oferenta…………………………………………………………………………………………………………….</w:t>
      </w:r>
    </w:p>
    <w:p w14:paraId="1E004ED8" w14:textId="77777777" w:rsidR="00DF6342" w:rsidRPr="00B3103F" w:rsidRDefault="00DF6342" w:rsidP="00B3103F">
      <w:pPr>
        <w:pStyle w:val="Akapitzlist"/>
        <w:tabs>
          <w:tab w:val="left" w:pos="6663"/>
        </w:tabs>
        <w:ind w:left="0"/>
        <w:jc w:val="both"/>
        <w:rPr>
          <w:rFonts w:asciiTheme="majorHAnsi" w:hAnsiTheme="majorHAnsi" w:cstheme="majorHAnsi"/>
        </w:rPr>
      </w:pPr>
    </w:p>
    <w:p w14:paraId="0CDD7895" w14:textId="3197CB02"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Nr telefonu</w:t>
      </w:r>
      <w:r w:rsidR="00F2080C" w:rsidRPr="00B3103F">
        <w:rPr>
          <w:rFonts w:asciiTheme="majorHAnsi" w:hAnsiTheme="majorHAnsi" w:cstheme="majorHAnsi"/>
        </w:rPr>
        <w:t>/e-mail</w:t>
      </w:r>
      <w:r w:rsidRPr="00B3103F">
        <w:rPr>
          <w:rFonts w:asciiTheme="majorHAnsi" w:hAnsiTheme="majorHAnsi" w:cstheme="majorHAnsi"/>
        </w:rPr>
        <w:t>………………………………………………………………………</w:t>
      </w:r>
      <w:r w:rsidR="00F02410" w:rsidRPr="00B3103F">
        <w:rPr>
          <w:rFonts w:asciiTheme="majorHAnsi" w:hAnsiTheme="majorHAnsi" w:cstheme="majorHAnsi"/>
        </w:rPr>
        <w:t>……</w:t>
      </w: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2767A3E1" w14:textId="77777777" w:rsidR="00DF6342" w:rsidRPr="00B3103F" w:rsidRDefault="00DF6342" w:rsidP="00B3103F">
      <w:pPr>
        <w:pStyle w:val="Akapitzlist"/>
        <w:tabs>
          <w:tab w:val="left" w:pos="6663"/>
        </w:tabs>
        <w:ind w:left="0"/>
        <w:jc w:val="both"/>
        <w:rPr>
          <w:rFonts w:asciiTheme="majorHAnsi" w:hAnsiTheme="majorHAnsi" w:cstheme="majorHAnsi"/>
        </w:rPr>
      </w:pPr>
    </w:p>
    <w:p w14:paraId="4E06A79C"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Numer konta bankowego………………………………………………………………………………………………………….</w:t>
      </w:r>
    </w:p>
    <w:p w14:paraId="7058E057" w14:textId="77777777" w:rsidR="00DF6342" w:rsidRPr="00B3103F" w:rsidRDefault="00DF6342" w:rsidP="00B3103F">
      <w:pPr>
        <w:pStyle w:val="Akapitzlist"/>
        <w:tabs>
          <w:tab w:val="left" w:pos="6663"/>
        </w:tabs>
        <w:ind w:left="0"/>
        <w:jc w:val="both"/>
        <w:rPr>
          <w:rFonts w:asciiTheme="majorHAnsi" w:hAnsiTheme="majorHAnsi" w:cstheme="majorHAnsi"/>
        </w:rPr>
      </w:pPr>
    </w:p>
    <w:p w14:paraId="1CA34D30" w14:textId="77777777" w:rsidR="00DF6342"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NIP………………………………………...……………..…    REGON……………………..…………………………………….……</w:t>
      </w:r>
    </w:p>
    <w:p w14:paraId="3FD4ED59" w14:textId="77777777" w:rsidR="00DF6342" w:rsidRPr="00B3103F" w:rsidRDefault="00DF6342" w:rsidP="00B3103F">
      <w:pPr>
        <w:pStyle w:val="Akapitzlist"/>
        <w:tabs>
          <w:tab w:val="left" w:pos="5812"/>
        </w:tabs>
        <w:ind w:left="0"/>
        <w:jc w:val="both"/>
        <w:rPr>
          <w:rFonts w:asciiTheme="majorHAnsi" w:hAnsiTheme="majorHAnsi" w:cstheme="majorHAnsi"/>
        </w:rPr>
      </w:pPr>
    </w:p>
    <w:p w14:paraId="66A25109" w14:textId="77777777" w:rsidR="00CC1516"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PESEL………………………………………...……………..</w:t>
      </w:r>
    </w:p>
    <w:p w14:paraId="7C0BC113" w14:textId="77777777" w:rsidR="00101D92" w:rsidRPr="00B3103F" w:rsidRDefault="00101D92" w:rsidP="00B3103F">
      <w:pPr>
        <w:pStyle w:val="Akapitzlist"/>
        <w:tabs>
          <w:tab w:val="left" w:pos="5812"/>
        </w:tabs>
        <w:ind w:left="0"/>
        <w:jc w:val="both"/>
        <w:rPr>
          <w:rFonts w:asciiTheme="majorHAnsi" w:hAnsiTheme="majorHAnsi" w:cstheme="majorHAnsi"/>
        </w:rPr>
      </w:pPr>
    </w:p>
    <w:p w14:paraId="42EE1A20" w14:textId="0F505E99" w:rsidR="00623DD5" w:rsidRDefault="00623DD5"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Oferta</w:t>
      </w:r>
      <w:r w:rsidR="00727430" w:rsidRPr="00B3103F">
        <w:rPr>
          <w:rFonts w:asciiTheme="majorHAnsi" w:hAnsiTheme="majorHAnsi" w:cstheme="majorHAnsi"/>
        </w:rPr>
        <w:t xml:space="preserve"> w zakresie nr………………………………………</w:t>
      </w:r>
      <w:r w:rsidR="00387ED3">
        <w:rPr>
          <w:rFonts w:asciiTheme="majorHAnsi" w:hAnsiTheme="majorHAnsi" w:cstheme="majorHAnsi"/>
        </w:rPr>
        <w:t>……..</w:t>
      </w:r>
      <w:r w:rsidR="00727430" w:rsidRPr="00B3103F">
        <w:rPr>
          <w:rFonts w:asciiTheme="majorHAnsi" w:hAnsiTheme="majorHAnsi" w:cstheme="majorHAnsi"/>
        </w:rPr>
        <w:t>.</w:t>
      </w:r>
      <w:r w:rsidR="000D7DFB">
        <w:rPr>
          <w:rFonts w:asciiTheme="majorHAnsi" w:hAnsiTheme="majorHAnsi" w:cstheme="majorHAnsi"/>
        </w:rPr>
        <w:t>( Oferent ma możliwość wyboru więcej</w:t>
      </w:r>
      <w:r w:rsidR="00387ED3">
        <w:rPr>
          <w:rFonts w:asciiTheme="majorHAnsi" w:hAnsiTheme="majorHAnsi" w:cstheme="majorHAnsi"/>
        </w:rPr>
        <w:t xml:space="preserve"> zakresów </w:t>
      </w:r>
      <w:r w:rsidR="000D7DFB">
        <w:rPr>
          <w:rFonts w:asciiTheme="majorHAnsi" w:hAnsiTheme="majorHAnsi" w:cstheme="majorHAnsi"/>
        </w:rPr>
        <w:t xml:space="preserve"> niż jeden ) .  </w:t>
      </w:r>
    </w:p>
    <w:p w14:paraId="35D1E670" w14:textId="77777777" w:rsidR="006B5736" w:rsidRDefault="006B5736" w:rsidP="00B3103F">
      <w:pPr>
        <w:pStyle w:val="Akapitzlist"/>
        <w:tabs>
          <w:tab w:val="left" w:pos="5812"/>
        </w:tabs>
        <w:ind w:left="0"/>
        <w:jc w:val="both"/>
        <w:rPr>
          <w:rFonts w:asciiTheme="majorHAnsi" w:hAnsiTheme="majorHAnsi" w:cstheme="majorHAnsi"/>
        </w:rPr>
      </w:pPr>
    </w:p>
    <w:p w14:paraId="75EED3D5" w14:textId="78753F74" w:rsidR="00597128" w:rsidRPr="002814A7" w:rsidRDefault="00597128" w:rsidP="00B3103F">
      <w:pPr>
        <w:pStyle w:val="Akapitzlist"/>
        <w:tabs>
          <w:tab w:val="left" w:pos="5812"/>
        </w:tabs>
        <w:ind w:left="0"/>
        <w:jc w:val="both"/>
        <w:rPr>
          <w:rFonts w:asciiTheme="majorHAnsi" w:hAnsiTheme="majorHAnsi" w:cstheme="majorHAnsi"/>
          <w:b/>
          <w:bCs/>
          <w:i/>
          <w:iCs/>
          <w:u w:val="single"/>
        </w:rPr>
      </w:pPr>
      <w:r w:rsidRPr="002814A7">
        <w:rPr>
          <w:rFonts w:asciiTheme="majorHAnsi" w:hAnsiTheme="majorHAnsi" w:cstheme="majorHAnsi"/>
          <w:b/>
          <w:bCs/>
          <w:i/>
          <w:iCs/>
          <w:u w:val="single"/>
        </w:rPr>
        <w:t>ZAKRES  nr 1 -</w:t>
      </w:r>
      <w:r w:rsidR="003B1CB4" w:rsidRPr="002814A7">
        <w:rPr>
          <w:rFonts w:asciiTheme="majorHAnsi" w:hAnsiTheme="majorHAnsi" w:cstheme="majorHAnsi"/>
          <w:b/>
          <w:bCs/>
          <w:i/>
          <w:iCs/>
          <w:u w:val="single"/>
        </w:rPr>
        <w:t xml:space="preserve"> </w:t>
      </w:r>
      <w:r w:rsidRPr="002814A7">
        <w:rPr>
          <w:rFonts w:asciiTheme="majorHAnsi" w:hAnsiTheme="majorHAnsi" w:cstheme="majorHAnsi"/>
          <w:b/>
          <w:bCs/>
          <w:i/>
          <w:iCs/>
          <w:u w:val="single"/>
        </w:rPr>
        <w:t xml:space="preserve"> Propozycja wynagrodzenia </w:t>
      </w:r>
    </w:p>
    <w:p w14:paraId="182C5994" w14:textId="77777777" w:rsidR="003B1CB4" w:rsidRDefault="003B1CB4" w:rsidP="00597128">
      <w:pPr>
        <w:pStyle w:val="Akapitzlist"/>
        <w:tabs>
          <w:tab w:val="left" w:pos="5812"/>
        </w:tabs>
        <w:ind w:left="851" w:hanging="578"/>
        <w:jc w:val="both"/>
        <w:rPr>
          <w:rFonts w:asciiTheme="majorHAnsi" w:hAnsiTheme="majorHAnsi" w:cstheme="majorHAnsi"/>
        </w:rPr>
      </w:pPr>
    </w:p>
    <w:p w14:paraId="4CAFA0BC" w14:textId="06A8E380" w:rsidR="00597128" w:rsidRPr="00597128" w:rsidRDefault="00597128" w:rsidP="00597128">
      <w:pPr>
        <w:pStyle w:val="Akapitzlist"/>
        <w:tabs>
          <w:tab w:val="left" w:pos="5812"/>
        </w:tabs>
        <w:ind w:left="851" w:hanging="578"/>
        <w:jc w:val="both"/>
        <w:rPr>
          <w:rFonts w:asciiTheme="majorHAnsi" w:hAnsiTheme="majorHAnsi" w:cstheme="majorHAnsi"/>
          <w:b/>
          <w:bCs/>
        </w:rPr>
      </w:pPr>
      <w:r w:rsidRPr="00597128">
        <w:rPr>
          <w:rFonts w:asciiTheme="majorHAnsi" w:hAnsiTheme="majorHAnsi" w:cstheme="majorHAnsi"/>
        </w:rPr>
        <w:t>1)</w:t>
      </w:r>
      <w:r w:rsidRPr="00597128">
        <w:rPr>
          <w:rFonts w:asciiTheme="majorHAnsi" w:hAnsiTheme="majorHAnsi" w:cstheme="majorHAnsi"/>
        </w:rPr>
        <w:tab/>
        <w:t xml:space="preserve">_________zł. brutto  za każdą przepracowaną godzinę, </w:t>
      </w:r>
      <w:r w:rsidRPr="00597128">
        <w:rPr>
          <w:rFonts w:asciiTheme="majorHAnsi" w:hAnsiTheme="majorHAnsi" w:cstheme="majorHAnsi"/>
          <w:b/>
          <w:bCs/>
        </w:rPr>
        <w:t xml:space="preserve">od godziny 7.30 do godziny 15.05 w dni powszednie . </w:t>
      </w:r>
    </w:p>
    <w:p w14:paraId="08B62D7C" w14:textId="77777777" w:rsidR="00597128" w:rsidRPr="00597128" w:rsidRDefault="00597128" w:rsidP="00597128">
      <w:pPr>
        <w:pStyle w:val="Akapitzlist"/>
        <w:tabs>
          <w:tab w:val="left" w:pos="5812"/>
        </w:tabs>
        <w:ind w:left="851" w:hanging="578"/>
        <w:jc w:val="both"/>
        <w:rPr>
          <w:rFonts w:asciiTheme="majorHAnsi" w:hAnsiTheme="majorHAnsi" w:cstheme="majorHAnsi"/>
        </w:rPr>
      </w:pPr>
      <w:r w:rsidRPr="00597128">
        <w:rPr>
          <w:rFonts w:asciiTheme="majorHAnsi" w:hAnsiTheme="majorHAnsi" w:cstheme="majorHAnsi"/>
        </w:rPr>
        <w:t>2)</w:t>
      </w:r>
      <w:r w:rsidRPr="00597128">
        <w:rPr>
          <w:rFonts w:asciiTheme="majorHAnsi" w:hAnsiTheme="majorHAnsi" w:cstheme="majorHAnsi"/>
        </w:rPr>
        <w:tab/>
        <w:t xml:space="preserve">_________ zł. brutto  za każdą przepracowaną </w:t>
      </w:r>
      <w:r w:rsidRPr="00597128">
        <w:rPr>
          <w:rFonts w:asciiTheme="majorHAnsi" w:hAnsiTheme="majorHAnsi" w:cstheme="majorHAnsi"/>
          <w:b/>
          <w:bCs/>
        </w:rPr>
        <w:t>godzinę dyżuru po godz. 15.05 do godz. 7.30</w:t>
      </w:r>
      <w:r w:rsidRPr="00597128">
        <w:rPr>
          <w:rFonts w:asciiTheme="majorHAnsi" w:hAnsiTheme="majorHAnsi" w:cstheme="majorHAnsi"/>
        </w:rPr>
        <w:t xml:space="preserve"> w dni powszednie oraz całodobowo  w sobotę , niedzielę i  święta. </w:t>
      </w:r>
    </w:p>
    <w:p w14:paraId="41922540" w14:textId="4FFB91B6" w:rsidR="00597128" w:rsidRPr="00597128" w:rsidRDefault="00597128" w:rsidP="00597128">
      <w:pPr>
        <w:pStyle w:val="Akapitzlist"/>
        <w:tabs>
          <w:tab w:val="left" w:pos="5812"/>
        </w:tabs>
        <w:ind w:left="851" w:hanging="578"/>
        <w:jc w:val="both"/>
        <w:rPr>
          <w:rFonts w:asciiTheme="majorHAnsi" w:hAnsiTheme="majorHAnsi" w:cstheme="majorHAnsi"/>
        </w:rPr>
      </w:pPr>
      <w:r w:rsidRPr="00597128">
        <w:rPr>
          <w:rFonts w:asciiTheme="majorHAnsi" w:hAnsiTheme="majorHAnsi" w:cstheme="majorHAnsi"/>
        </w:rPr>
        <w:t>3)</w:t>
      </w:r>
      <w:r w:rsidRPr="00597128">
        <w:rPr>
          <w:rFonts w:asciiTheme="majorHAnsi" w:hAnsiTheme="majorHAnsi" w:cstheme="majorHAnsi"/>
        </w:rPr>
        <w:tab/>
        <w:t>Deklarowana miesięczna liczba godzin udzielania świadczeń zdrowotnych ____________</w:t>
      </w:r>
    </w:p>
    <w:p w14:paraId="4377B93E" w14:textId="77777777" w:rsidR="00597128" w:rsidRDefault="00597128" w:rsidP="006B5736">
      <w:pPr>
        <w:pStyle w:val="Akapitzlist"/>
        <w:tabs>
          <w:tab w:val="left" w:pos="5812"/>
        </w:tabs>
        <w:ind w:left="0"/>
        <w:jc w:val="both"/>
        <w:rPr>
          <w:rFonts w:asciiTheme="majorHAnsi" w:hAnsiTheme="majorHAnsi" w:cstheme="majorHAnsi"/>
          <w:b/>
          <w:bCs/>
          <w:i/>
          <w:iCs/>
        </w:rPr>
      </w:pPr>
    </w:p>
    <w:p w14:paraId="1F27358E" w14:textId="77777777" w:rsidR="00597128" w:rsidRPr="002814A7" w:rsidRDefault="00597128" w:rsidP="006B5736">
      <w:pPr>
        <w:pStyle w:val="Akapitzlist"/>
        <w:tabs>
          <w:tab w:val="left" w:pos="5812"/>
        </w:tabs>
        <w:ind w:left="0"/>
        <w:jc w:val="both"/>
        <w:rPr>
          <w:rFonts w:asciiTheme="majorHAnsi" w:hAnsiTheme="majorHAnsi" w:cstheme="majorHAnsi"/>
          <w:b/>
          <w:bCs/>
          <w:i/>
          <w:iCs/>
          <w:u w:val="single"/>
        </w:rPr>
      </w:pPr>
    </w:p>
    <w:p w14:paraId="0C6CBED2" w14:textId="630A59E3" w:rsidR="006B5736" w:rsidRPr="002814A7" w:rsidRDefault="00597128" w:rsidP="006B5736">
      <w:pPr>
        <w:pStyle w:val="Akapitzlist"/>
        <w:tabs>
          <w:tab w:val="left" w:pos="5812"/>
        </w:tabs>
        <w:ind w:left="0"/>
        <w:jc w:val="both"/>
        <w:rPr>
          <w:rFonts w:asciiTheme="majorHAnsi" w:hAnsiTheme="majorHAnsi" w:cstheme="majorHAnsi"/>
          <w:b/>
          <w:bCs/>
          <w:i/>
          <w:iCs/>
          <w:u w:val="single"/>
        </w:rPr>
      </w:pPr>
      <w:r w:rsidRPr="002814A7">
        <w:rPr>
          <w:rFonts w:asciiTheme="majorHAnsi" w:hAnsiTheme="majorHAnsi" w:cstheme="majorHAnsi"/>
          <w:b/>
          <w:bCs/>
          <w:i/>
          <w:iCs/>
          <w:u w:val="single"/>
        </w:rPr>
        <w:t xml:space="preserve">Zakres nr 2  - Propozycja wynagrodzenia </w:t>
      </w:r>
    </w:p>
    <w:p w14:paraId="42E13104" w14:textId="77777777" w:rsidR="006B5736" w:rsidRPr="00C12E22" w:rsidRDefault="006B5736" w:rsidP="006B5736">
      <w:pPr>
        <w:pStyle w:val="Akapitzlist"/>
        <w:numPr>
          <w:ilvl w:val="0"/>
          <w:numId w:val="9"/>
        </w:numPr>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Zobowiązuje się do przepracowania minimum ……………… godzin miesięcznie.</w:t>
      </w:r>
    </w:p>
    <w:p w14:paraId="54223F2B" w14:textId="429FDCD4" w:rsidR="006B5736" w:rsidRPr="00C12E22" w:rsidRDefault="006B5736" w:rsidP="006B5736">
      <w:pPr>
        <w:pStyle w:val="Akapitzlist"/>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 xml:space="preserve"> (Udzielający Zamówienia wymaga minimum 24 godzin miesięcznie)</w:t>
      </w:r>
      <w:r w:rsidR="006D3772" w:rsidRPr="00C12E22">
        <w:rPr>
          <w:rFonts w:asciiTheme="majorHAnsi" w:hAnsiTheme="majorHAnsi" w:cstheme="majorHAnsi"/>
        </w:rPr>
        <w:t>.</w:t>
      </w:r>
    </w:p>
    <w:p w14:paraId="123CCB71" w14:textId="77777777" w:rsidR="006D3772" w:rsidRPr="00C12E22" w:rsidRDefault="006D3772" w:rsidP="006B5736">
      <w:pPr>
        <w:pStyle w:val="Akapitzlist"/>
        <w:tabs>
          <w:tab w:val="left" w:pos="709"/>
        </w:tabs>
        <w:suppressAutoHyphens w:val="0"/>
        <w:spacing w:after="0"/>
        <w:jc w:val="both"/>
        <w:rPr>
          <w:rFonts w:asciiTheme="majorHAnsi" w:hAnsiTheme="majorHAnsi" w:cstheme="majorHAnsi"/>
        </w:rPr>
      </w:pPr>
    </w:p>
    <w:p w14:paraId="6844A2D7" w14:textId="74FAD22B" w:rsidR="006B5736" w:rsidRPr="007A1A45" w:rsidRDefault="006B5736" w:rsidP="007A1A45">
      <w:pPr>
        <w:pStyle w:val="Akapitzlist"/>
        <w:numPr>
          <w:ilvl w:val="0"/>
          <w:numId w:val="9"/>
        </w:numPr>
        <w:tabs>
          <w:tab w:val="left" w:pos="709"/>
        </w:tabs>
        <w:suppressAutoHyphens w:val="0"/>
        <w:spacing w:after="0"/>
        <w:jc w:val="both"/>
        <w:rPr>
          <w:rFonts w:asciiTheme="majorHAnsi" w:hAnsiTheme="majorHAnsi" w:cstheme="majorHAnsi"/>
        </w:rPr>
      </w:pPr>
      <w:r w:rsidRPr="00C12E22">
        <w:rPr>
          <w:rFonts w:asciiTheme="majorHAnsi" w:hAnsiTheme="majorHAnsi" w:cstheme="majorHAnsi"/>
        </w:rPr>
        <w:t>Propozycja wynagrodzenia:</w:t>
      </w:r>
    </w:p>
    <w:p w14:paraId="2E3DAA78" w14:textId="3AB186C8"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poniżej 200 godzin miesięcznie</w:t>
      </w:r>
      <w:r w:rsidR="00B3103F" w:rsidRPr="006D2D7B">
        <w:rPr>
          <w:rFonts w:asciiTheme="majorHAnsi" w:hAnsiTheme="majorHAnsi" w:cstheme="majorHAnsi"/>
          <w:b/>
          <w:iCs/>
        </w:rPr>
        <w:t>:</w:t>
      </w:r>
    </w:p>
    <w:p w14:paraId="0CCBD0C8" w14:textId="78BA0C54" w:rsidR="00B3103F" w:rsidRPr="006D2D7B" w:rsidRDefault="00B3103F" w:rsidP="00B3103F">
      <w:pPr>
        <w:pStyle w:val="Akapitzlist"/>
        <w:suppressAutoHyphens w:val="0"/>
        <w:spacing w:after="0"/>
        <w:jc w:val="both"/>
        <w:rPr>
          <w:rFonts w:asciiTheme="majorHAnsi" w:hAnsiTheme="majorHAnsi" w:cstheme="majorHAnsi"/>
          <w:bCs/>
          <w:iCs/>
        </w:rPr>
      </w:pPr>
      <w:r w:rsidRPr="006D2D7B">
        <w:rPr>
          <w:rFonts w:asciiTheme="majorHAnsi" w:hAnsiTheme="majorHAnsi" w:cstheme="majorHAnsi"/>
          <w:b/>
          <w:iCs/>
        </w:rPr>
        <w:t>………………</w:t>
      </w:r>
      <w:r w:rsidR="00393D18" w:rsidRPr="006D2D7B">
        <w:rPr>
          <w:rFonts w:asciiTheme="majorHAnsi" w:eastAsia="Calibri" w:hAnsiTheme="majorHAnsi" w:cstheme="majorHAnsi"/>
          <w:b/>
          <w:iCs/>
        </w:rPr>
        <w:t>zł brutto</w:t>
      </w:r>
      <w:r w:rsidR="00393D18" w:rsidRPr="006D2D7B">
        <w:rPr>
          <w:rFonts w:asciiTheme="majorHAnsi" w:eastAsia="Calibri" w:hAnsiTheme="majorHAnsi" w:cstheme="majorHAnsi"/>
          <w:bCs/>
          <w:iCs/>
        </w:rPr>
        <w:t xml:space="preserve"> za godzinę </w:t>
      </w:r>
      <w:r w:rsidR="00393D18" w:rsidRPr="006D2D7B">
        <w:rPr>
          <w:rFonts w:asciiTheme="majorHAnsi" w:hAnsiTheme="majorHAnsi" w:cstheme="majorHAnsi"/>
          <w:bCs/>
          <w:iCs/>
        </w:rPr>
        <w:t>udzielania świadczeń anestezjologicznych</w:t>
      </w:r>
      <w:r w:rsidR="008D3E40"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plus  </w:t>
      </w:r>
      <w:r w:rsidRPr="006D2D7B">
        <w:rPr>
          <w:rFonts w:asciiTheme="majorHAnsi" w:hAnsiTheme="majorHAnsi" w:cstheme="majorHAnsi"/>
          <w:b/>
          <w:iCs/>
        </w:rPr>
        <w:t>………………</w:t>
      </w:r>
      <w:r w:rsidR="00393D18"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 xml:space="preserve">za godzinę </w:t>
      </w:r>
      <w:r w:rsidR="00393D18" w:rsidRPr="006D2D7B">
        <w:rPr>
          <w:rFonts w:asciiTheme="majorHAnsi" w:hAnsiTheme="majorHAnsi" w:cstheme="majorHAnsi"/>
          <w:bCs/>
          <w:iCs/>
        </w:rPr>
        <w:t xml:space="preserve">za zabezpieczanie świadczeń CUD (Centrum Urazowe dla Dzieci) i gotowości do CUD, </w:t>
      </w:r>
      <w:r w:rsidRPr="006D2D7B">
        <w:rPr>
          <w:rFonts w:asciiTheme="majorHAnsi" w:hAnsiTheme="majorHAnsi" w:cstheme="majorHAnsi"/>
          <w:bCs/>
          <w:iCs/>
        </w:rPr>
        <w:t>całodobowo</w:t>
      </w:r>
      <w:r w:rsidR="00393D18" w:rsidRPr="006D2D7B">
        <w:rPr>
          <w:rFonts w:asciiTheme="majorHAnsi" w:hAnsiTheme="majorHAnsi" w:cstheme="majorHAnsi"/>
          <w:bCs/>
          <w:iCs/>
        </w:rPr>
        <w:t xml:space="preserve"> bez względu na dzień tygodnia.</w:t>
      </w:r>
      <w:r w:rsidRPr="006D2D7B">
        <w:rPr>
          <w:rFonts w:asciiTheme="majorHAnsi" w:hAnsiTheme="majorHAnsi" w:cstheme="majorHAnsi"/>
          <w:bCs/>
          <w:iCs/>
        </w:rPr>
        <w:t xml:space="preserve"> </w:t>
      </w:r>
    </w:p>
    <w:p w14:paraId="23CD7AA1" w14:textId="77777777" w:rsidR="00A31929" w:rsidRPr="006D2D7B" w:rsidRDefault="00A31929" w:rsidP="00B3103F">
      <w:pPr>
        <w:pStyle w:val="Akapitzlist"/>
        <w:suppressAutoHyphens w:val="0"/>
        <w:spacing w:after="0"/>
        <w:jc w:val="both"/>
        <w:rPr>
          <w:rFonts w:asciiTheme="majorHAnsi" w:hAnsiTheme="majorHAnsi" w:cstheme="majorHAnsi"/>
          <w:bCs/>
          <w:iCs/>
        </w:rPr>
      </w:pPr>
    </w:p>
    <w:p w14:paraId="343DFE9A" w14:textId="7A13C64B"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200 godzin miesięcznie w tym przynajmniej 90 godzin miesięcznie w tzw. normatywie od godz. 8.00-15.35</w:t>
      </w:r>
      <w:r w:rsidR="00025C00" w:rsidRPr="006D2D7B">
        <w:rPr>
          <w:rFonts w:asciiTheme="majorHAnsi" w:hAnsiTheme="majorHAnsi" w:cstheme="majorHAnsi"/>
          <w:b/>
          <w:iCs/>
        </w:rPr>
        <w:t>:</w:t>
      </w:r>
    </w:p>
    <w:p w14:paraId="694E0DB3" w14:textId="77777777" w:rsidR="006B5736" w:rsidRDefault="008D3E40" w:rsidP="006B5736">
      <w:pPr>
        <w:suppressAutoHyphens w:val="0"/>
        <w:spacing w:after="0"/>
        <w:ind w:left="720"/>
        <w:jc w:val="both"/>
        <w:rPr>
          <w:rFonts w:asciiTheme="majorHAnsi" w:hAnsiTheme="majorHAnsi" w:cstheme="majorHAnsi"/>
          <w:bCs/>
          <w:iCs/>
        </w:rPr>
      </w:pPr>
      <w:r w:rsidRPr="006D2D7B">
        <w:rPr>
          <w:rFonts w:asciiTheme="majorHAnsi" w:hAnsiTheme="majorHAnsi" w:cstheme="majorHAnsi"/>
          <w:b/>
          <w:iCs/>
        </w:rPr>
        <w:t>………………</w:t>
      </w:r>
      <w:r w:rsidRPr="006D2D7B">
        <w:rPr>
          <w:rFonts w:asciiTheme="majorHAnsi" w:eastAsia="Calibri" w:hAnsiTheme="majorHAnsi" w:cstheme="majorHAnsi"/>
          <w:b/>
          <w:iCs/>
        </w:rPr>
        <w:t>zł brutto</w:t>
      </w:r>
      <w:r w:rsidRPr="006D2D7B">
        <w:rPr>
          <w:rFonts w:asciiTheme="majorHAnsi" w:eastAsia="Calibri" w:hAnsiTheme="majorHAnsi" w:cstheme="majorHAnsi"/>
          <w:bCs/>
          <w:iCs/>
        </w:rPr>
        <w:t xml:space="preserve"> </w:t>
      </w:r>
      <w:r w:rsidR="00393D18" w:rsidRPr="006D2D7B">
        <w:rPr>
          <w:rFonts w:asciiTheme="majorHAnsi" w:hAnsiTheme="majorHAnsi" w:cstheme="majorHAnsi"/>
          <w:bCs/>
          <w:iCs/>
        </w:rPr>
        <w:t>za godzinę za udzielanie świadczeń anestezjologicznych</w:t>
      </w:r>
      <w:r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plus</w:t>
      </w:r>
      <w:r w:rsidR="00393D18" w:rsidRPr="006D2D7B">
        <w:rPr>
          <w:rFonts w:asciiTheme="majorHAnsi" w:eastAsia="Calibri" w:hAnsiTheme="majorHAnsi" w:cstheme="majorHAnsi"/>
          <w:bCs/>
          <w:iCs/>
        </w:rPr>
        <w:t xml:space="preserve"> </w:t>
      </w:r>
      <w:r w:rsidRPr="006D2D7B">
        <w:rPr>
          <w:rFonts w:asciiTheme="majorHAnsi" w:hAnsiTheme="majorHAnsi" w:cstheme="majorHAnsi"/>
          <w:b/>
          <w:iCs/>
        </w:rPr>
        <w:t>………………</w:t>
      </w:r>
      <w:r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za godzinę</w:t>
      </w:r>
      <w:r w:rsidR="00393D18" w:rsidRPr="006D2D7B">
        <w:rPr>
          <w:rFonts w:asciiTheme="majorHAnsi" w:hAnsiTheme="majorHAnsi" w:cstheme="majorHAnsi"/>
          <w:bCs/>
          <w:iCs/>
        </w:rPr>
        <w:t xml:space="preserve"> za zabezpieczanie świadczeń CUD (Centrum Urazowe dla Dzieci) i gotowości do CUD, </w:t>
      </w:r>
      <w:r w:rsidRPr="006D2D7B">
        <w:rPr>
          <w:rFonts w:asciiTheme="majorHAnsi" w:hAnsiTheme="majorHAnsi" w:cstheme="majorHAnsi"/>
          <w:bCs/>
          <w:iCs/>
        </w:rPr>
        <w:t>całodobowo bez względu na dzień tygodnia.</w:t>
      </w:r>
      <w:bookmarkStart w:id="2" w:name="_Hlk149821699"/>
      <w:bookmarkStart w:id="3" w:name="_Hlk149564497"/>
      <w:bookmarkStart w:id="4" w:name="_Hlk149564919"/>
      <w:bookmarkStart w:id="5" w:name="_Hlk159403386"/>
    </w:p>
    <w:p w14:paraId="71A27011" w14:textId="77777777" w:rsidR="006B5736" w:rsidRDefault="006B5736" w:rsidP="006B5736">
      <w:pPr>
        <w:suppressAutoHyphens w:val="0"/>
        <w:spacing w:after="0"/>
        <w:ind w:left="720"/>
        <w:jc w:val="both"/>
        <w:rPr>
          <w:rFonts w:asciiTheme="majorHAnsi" w:hAnsiTheme="majorHAnsi" w:cstheme="majorHAnsi"/>
          <w:bCs/>
          <w:iCs/>
        </w:rPr>
      </w:pPr>
    </w:p>
    <w:bookmarkEnd w:id="2"/>
    <w:bookmarkEnd w:id="3"/>
    <w:bookmarkEnd w:id="4"/>
    <w:p w14:paraId="090F46AD" w14:textId="1C8FEE87" w:rsidR="00760562" w:rsidRDefault="00597128" w:rsidP="00B3103F">
      <w:pPr>
        <w:tabs>
          <w:tab w:val="left" w:pos="0"/>
        </w:tabs>
        <w:suppressAutoHyphens w:val="0"/>
        <w:spacing w:after="0"/>
        <w:jc w:val="both"/>
        <w:rPr>
          <w:rFonts w:asciiTheme="majorHAnsi" w:hAnsiTheme="majorHAnsi" w:cstheme="majorHAnsi"/>
          <w:b/>
          <w:i/>
          <w:iCs/>
          <w:u w:val="single"/>
        </w:rPr>
      </w:pPr>
      <w:r w:rsidRPr="002814A7">
        <w:rPr>
          <w:rFonts w:asciiTheme="majorHAnsi" w:hAnsiTheme="majorHAnsi" w:cstheme="majorHAnsi"/>
          <w:b/>
          <w:i/>
          <w:iCs/>
          <w:u w:val="single"/>
        </w:rPr>
        <w:t>Zakres nr  3 – Propozycja wynagrodzenia</w:t>
      </w:r>
      <w:r w:rsidRPr="003B1CB4">
        <w:rPr>
          <w:rFonts w:asciiTheme="majorHAnsi" w:hAnsiTheme="majorHAnsi" w:cstheme="majorHAnsi"/>
          <w:b/>
          <w:i/>
          <w:iCs/>
          <w:u w:val="single"/>
        </w:rPr>
        <w:t xml:space="preserve"> </w:t>
      </w:r>
    </w:p>
    <w:p w14:paraId="26EC3061" w14:textId="77777777" w:rsidR="00027D73" w:rsidRDefault="00027D73" w:rsidP="00B3103F">
      <w:pPr>
        <w:tabs>
          <w:tab w:val="left" w:pos="0"/>
        </w:tabs>
        <w:suppressAutoHyphens w:val="0"/>
        <w:spacing w:after="0"/>
        <w:jc w:val="both"/>
        <w:rPr>
          <w:rFonts w:asciiTheme="majorHAnsi" w:hAnsiTheme="majorHAnsi" w:cstheme="majorHAnsi"/>
          <w:b/>
          <w:i/>
          <w:iCs/>
          <w:u w:val="single"/>
        </w:rPr>
      </w:pPr>
    </w:p>
    <w:p w14:paraId="32BF0526" w14:textId="77777777" w:rsidR="00027D73" w:rsidRPr="0085455F" w:rsidRDefault="00027D73" w:rsidP="00027D73">
      <w:pPr>
        <w:pStyle w:val="Akapitzlist"/>
        <w:numPr>
          <w:ilvl w:val="0"/>
          <w:numId w:val="32"/>
        </w:numPr>
        <w:tabs>
          <w:tab w:val="left" w:pos="284"/>
        </w:tabs>
        <w:suppressAutoHyphens w:val="0"/>
        <w:spacing w:after="0"/>
        <w:contextualSpacing w:val="0"/>
        <w:jc w:val="both"/>
        <w:rPr>
          <w:rFonts w:ascii="Calibri Light" w:hAnsi="Calibri Light" w:cs="Calibri Light"/>
        </w:rPr>
      </w:pPr>
      <w:r w:rsidRPr="0085455F">
        <w:rPr>
          <w:rFonts w:ascii="Calibri Light" w:hAnsi="Calibri Light" w:cs="Calibri Light"/>
        </w:rPr>
        <w:t xml:space="preserve">………. </w:t>
      </w:r>
      <w:r w:rsidRPr="00027D73">
        <w:rPr>
          <w:rFonts w:ascii="Calibri Light" w:hAnsi="Calibri Light" w:cs="Calibri Light"/>
          <w:b/>
          <w:bCs/>
        </w:rPr>
        <w:t>zł brutto</w:t>
      </w:r>
      <w:r w:rsidRPr="0085455F">
        <w:rPr>
          <w:rFonts w:ascii="Calibri Light" w:hAnsi="Calibri Light" w:cs="Calibri Light"/>
        </w:rPr>
        <w:t xml:space="preserve"> za każdą przepracowaną godzinę, </w:t>
      </w:r>
      <w:r w:rsidRPr="00027D73">
        <w:rPr>
          <w:rFonts w:ascii="Calibri Light" w:hAnsi="Calibri Light" w:cs="Calibri Light"/>
          <w:b/>
          <w:bCs/>
        </w:rPr>
        <w:t>od godziny 7.30 do godziny 15:05</w:t>
      </w:r>
      <w:r w:rsidRPr="0085455F">
        <w:rPr>
          <w:rFonts w:ascii="Calibri Light" w:hAnsi="Calibri Light" w:cs="Calibri Light"/>
        </w:rPr>
        <w:t xml:space="preserve"> w dni powszednie;</w:t>
      </w:r>
    </w:p>
    <w:p w14:paraId="6535566C" w14:textId="77777777" w:rsidR="00027D73" w:rsidRPr="0085455F" w:rsidRDefault="00027D73" w:rsidP="00027D73">
      <w:pPr>
        <w:pStyle w:val="Akapitzlist"/>
        <w:numPr>
          <w:ilvl w:val="0"/>
          <w:numId w:val="32"/>
        </w:numPr>
        <w:tabs>
          <w:tab w:val="left" w:pos="284"/>
        </w:tabs>
        <w:suppressAutoHyphens w:val="0"/>
        <w:spacing w:after="0"/>
        <w:contextualSpacing w:val="0"/>
        <w:jc w:val="both"/>
        <w:rPr>
          <w:rFonts w:ascii="Calibri Light" w:hAnsi="Calibri Light" w:cs="Calibri Light"/>
        </w:rPr>
      </w:pPr>
      <w:r w:rsidRPr="0085455F">
        <w:rPr>
          <w:rFonts w:ascii="Calibri Light" w:hAnsi="Calibri Light" w:cs="Calibri Light"/>
        </w:rPr>
        <w:t xml:space="preserve">………. </w:t>
      </w:r>
      <w:r w:rsidRPr="00027D73">
        <w:rPr>
          <w:rFonts w:ascii="Calibri Light" w:hAnsi="Calibri Light" w:cs="Calibri Light"/>
          <w:b/>
          <w:bCs/>
        </w:rPr>
        <w:t>zł brutto</w:t>
      </w:r>
      <w:r w:rsidRPr="0085455F">
        <w:rPr>
          <w:rFonts w:ascii="Calibri Light" w:hAnsi="Calibri Light" w:cs="Calibri Light"/>
        </w:rPr>
        <w:t xml:space="preserve"> za każdą przepracowaną godzinę, </w:t>
      </w:r>
      <w:r w:rsidRPr="00027D73">
        <w:rPr>
          <w:rFonts w:ascii="Calibri Light" w:hAnsi="Calibri Light" w:cs="Calibri Light"/>
          <w:b/>
          <w:bCs/>
        </w:rPr>
        <w:t>po godzinie 15:05</w:t>
      </w:r>
      <w:r w:rsidRPr="0085455F">
        <w:rPr>
          <w:rFonts w:ascii="Calibri Light" w:hAnsi="Calibri Light" w:cs="Calibri Light"/>
        </w:rPr>
        <w:t xml:space="preserve"> w dni powszednie oraz dyżur w sobotę, niedzielę i święta.</w:t>
      </w:r>
    </w:p>
    <w:p w14:paraId="4A416259" w14:textId="77777777" w:rsidR="00027D73" w:rsidRPr="0085455F" w:rsidRDefault="00027D73" w:rsidP="00027D73">
      <w:pPr>
        <w:pStyle w:val="Akapitzlist"/>
        <w:numPr>
          <w:ilvl w:val="0"/>
          <w:numId w:val="32"/>
        </w:numPr>
        <w:tabs>
          <w:tab w:val="left" w:pos="426"/>
        </w:tabs>
        <w:suppressAutoHyphens w:val="0"/>
        <w:spacing w:after="0"/>
        <w:contextualSpacing w:val="0"/>
        <w:jc w:val="both"/>
        <w:rPr>
          <w:rFonts w:ascii="Calibri Light" w:hAnsi="Calibri Light" w:cs="Calibri Light"/>
        </w:rPr>
      </w:pPr>
      <w:r w:rsidRPr="0085455F">
        <w:rPr>
          <w:rFonts w:ascii="Calibri Light" w:hAnsi="Calibri Light" w:cs="Calibri Light"/>
        </w:rPr>
        <w:t xml:space="preserve">Deklarowana liczba godzin nie mniejsza niż …………. godzin, przy czym ilość ta nie obejmuje godzin dyżurowych. </w:t>
      </w:r>
      <w:r w:rsidRPr="00027D73">
        <w:rPr>
          <w:rFonts w:ascii="Calibri Light" w:hAnsi="Calibri Light" w:cs="Calibri Light"/>
          <w:b/>
          <w:bCs/>
        </w:rPr>
        <w:t>(Udzielający zamówienie wymaga min 90 godzin miesięcznie)</w:t>
      </w:r>
    </w:p>
    <w:p w14:paraId="4966C680" w14:textId="77777777" w:rsidR="00027D73" w:rsidRPr="0085455F" w:rsidRDefault="00027D73" w:rsidP="00027D73">
      <w:pPr>
        <w:pStyle w:val="Akapitzlist"/>
        <w:numPr>
          <w:ilvl w:val="0"/>
          <w:numId w:val="32"/>
        </w:numPr>
        <w:tabs>
          <w:tab w:val="left" w:pos="709"/>
        </w:tabs>
        <w:suppressAutoHyphens w:val="0"/>
        <w:spacing w:after="0"/>
        <w:jc w:val="both"/>
        <w:rPr>
          <w:rFonts w:ascii="Calibri Light" w:hAnsi="Calibri Light" w:cs="Calibri Light"/>
        </w:rPr>
      </w:pPr>
      <w:r w:rsidRPr="0085455F">
        <w:rPr>
          <w:rFonts w:ascii="Calibri Light" w:hAnsi="Calibri Light" w:cs="Calibri Light"/>
        </w:rPr>
        <w:t>Zobowiązuję się do pełnienia dyżurów medycznych w systemie całodobowym TAK/NIE (zaznaczyć właściwe) .</w:t>
      </w:r>
    </w:p>
    <w:p w14:paraId="65EE4725" w14:textId="77777777" w:rsidR="003B1CB4" w:rsidRDefault="003B1CB4" w:rsidP="00B3103F">
      <w:pPr>
        <w:tabs>
          <w:tab w:val="left" w:pos="0"/>
        </w:tabs>
        <w:suppressAutoHyphens w:val="0"/>
        <w:spacing w:after="0"/>
        <w:jc w:val="both"/>
        <w:rPr>
          <w:rFonts w:asciiTheme="majorHAnsi" w:hAnsiTheme="majorHAnsi" w:cstheme="majorHAnsi"/>
          <w:bCs/>
        </w:rPr>
      </w:pPr>
    </w:p>
    <w:bookmarkEnd w:id="5"/>
    <w:p w14:paraId="13888FE8" w14:textId="2F61052D" w:rsidR="00923726" w:rsidRPr="003B1CB4" w:rsidRDefault="003B1CB4" w:rsidP="00B3103F">
      <w:pPr>
        <w:pStyle w:val="Akapitzlist"/>
        <w:tabs>
          <w:tab w:val="left" w:pos="426"/>
        </w:tabs>
        <w:spacing w:after="0"/>
        <w:ind w:left="0"/>
        <w:jc w:val="both"/>
        <w:rPr>
          <w:rFonts w:asciiTheme="majorHAnsi" w:hAnsiTheme="majorHAnsi" w:cstheme="majorHAnsi"/>
          <w:b/>
          <w:bCs/>
          <w:i/>
          <w:iCs/>
          <w:u w:val="single"/>
        </w:rPr>
      </w:pPr>
      <w:r w:rsidRPr="002814A7">
        <w:rPr>
          <w:rFonts w:asciiTheme="majorHAnsi" w:hAnsiTheme="majorHAnsi" w:cstheme="majorHAnsi"/>
          <w:b/>
          <w:bCs/>
          <w:i/>
          <w:iCs/>
          <w:u w:val="single"/>
        </w:rPr>
        <w:t>Zakres nr 4 – Propozycja wynagrodzenia</w:t>
      </w:r>
      <w:r w:rsidRPr="003B1CB4">
        <w:rPr>
          <w:rFonts w:asciiTheme="majorHAnsi" w:hAnsiTheme="majorHAnsi" w:cstheme="majorHAnsi"/>
          <w:b/>
          <w:bCs/>
          <w:i/>
          <w:iCs/>
          <w:u w:val="single"/>
        </w:rPr>
        <w:t xml:space="preserve"> </w:t>
      </w:r>
    </w:p>
    <w:p w14:paraId="4BBBB82B" w14:textId="77777777" w:rsidR="003B1CB4" w:rsidRDefault="003B1CB4" w:rsidP="00B3103F">
      <w:pPr>
        <w:tabs>
          <w:tab w:val="left" w:pos="426"/>
        </w:tabs>
        <w:spacing w:after="0"/>
        <w:jc w:val="both"/>
        <w:rPr>
          <w:rFonts w:asciiTheme="majorHAnsi" w:hAnsiTheme="majorHAnsi" w:cstheme="majorHAnsi"/>
        </w:rPr>
      </w:pPr>
    </w:p>
    <w:p w14:paraId="28AB40A4" w14:textId="77777777" w:rsidR="003B1CB4" w:rsidRPr="00027D73" w:rsidRDefault="003B1CB4" w:rsidP="003B1CB4">
      <w:pPr>
        <w:pStyle w:val="Akapitzlist"/>
        <w:numPr>
          <w:ilvl w:val="0"/>
          <w:numId w:val="33"/>
        </w:numPr>
        <w:suppressAutoHyphens w:val="0"/>
        <w:spacing w:after="0"/>
        <w:ind w:left="426"/>
        <w:jc w:val="both"/>
        <w:rPr>
          <w:rFonts w:ascii="Calibri Light" w:hAnsi="Calibri Light" w:cs="Calibri Light"/>
        </w:rPr>
      </w:pPr>
      <w:r w:rsidRPr="00027D73">
        <w:rPr>
          <w:rFonts w:ascii="Calibri Light" w:hAnsi="Calibri Light" w:cs="Calibri Light"/>
          <w:b/>
        </w:rPr>
        <w:t>Zobowiązuje się do przepracowania minimum ______ godzin miesięcznie w godz. 07:30-15:05 w dni powszednie</w:t>
      </w:r>
      <w:r w:rsidRPr="00027D73">
        <w:rPr>
          <w:rFonts w:ascii="Calibri Light" w:hAnsi="Calibri Light" w:cs="Calibri Light"/>
        </w:rPr>
        <w:t xml:space="preserve"> </w:t>
      </w:r>
      <w:r w:rsidRPr="00027D73">
        <w:rPr>
          <w:rFonts w:ascii="Calibri Light" w:hAnsi="Calibri Light" w:cs="Calibri Light"/>
          <w:bCs/>
        </w:rPr>
        <w:t xml:space="preserve">(co najmniej jeden dzień stały w tygodniu). </w:t>
      </w:r>
    </w:p>
    <w:p w14:paraId="4CDBA09B" w14:textId="77777777" w:rsidR="003B1CB4" w:rsidRPr="00027D73" w:rsidRDefault="003B1CB4" w:rsidP="003B1CB4">
      <w:pPr>
        <w:pStyle w:val="Akapitzlist"/>
        <w:spacing w:after="0"/>
        <w:ind w:left="426"/>
        <w:jc w:val="both"/>
        <w:rPr>
          <w:rFonts w:ascii="Calibri Light" w:hAnsi="Calibri Light" w:cs="Calibri Light"/>
          <w:i/>
          <w:iCs/>
        </w:rPr>
      </w:pPr>
      <w:r w:rsidRPr="00027D73">
        <w:rPr>
          <w:rFonts w:ascii="Calibri Light" w:hAnsi="Calibri Light" w:cs="Calibri Light"/>
          <w:i/>
          <w:iCs/>
        </w:rPr>
        <w:lastRenderedPageBreak/>
        <w:t xml:space="preserve">Udzielający  Zamówienia wymaga  minimalnej liczby godzin </w:t>
      </w:r>
      <w:r w:rsidRPr="00027D73">
        <w:rPr>
          <w:rFonts w:ascii="Calibri Light" w:hAnsi="Calibri Light" w:cs="Calibri Light"/>
          <w:b/>
          <w:i/>
          <w:iCs/>
        </w:rPr>
        <w:t>miesięcznie –</w:t>
      </w:r>
      <w:r w:rsidRPr="00027D73">
        <w:rPr>
          <w:rFonts w:ascii="Calibri Light" w:hAnsi="Calibri Light" w:cs="Calibri Light"/>
          <w:i/>
          <w:iCs/>
        </w:rPr>
        <w:t xml:space="preserve"> </w:t>
      </w:r>
      <w:r w:rsidRPr="00027D73">
        <w:rPr>
          <w:rFonts w:ascii="Calibri Light" w:hAnsi="Calibri Light" w:cs="Calibri Light"/>
          <w:b/>
          <w:i/>
          <w:iCs/>
        </w:rPr>
        <w:t>60 godz.</w:t>
      </w:r>
      <w:r w:rsidRPr="00027D73">
        <w:rPr>
          <w:rFonts w:ascii="Calibri Light" w:hAnsi="Calibri Light" w:cs="Calibri Light"/>
          <w:i/>
          <w:iCs/>
        </w:rPr>
        <w:t xml:space="preserve"> </w:t>
      </w:r>
      <w:r w:rsidRPr="00027D73">
        <w:rPr>
          <w:rFonts w:ascii="Calibri Light" w:hAnsi="Calibri Light" w:cs="Calibri Light"/>
          <w:i/>
          <w:iCs/>
        </w:rPr>
        <w:br/>
        <w:t>(tj. co najmniej jeden stały dzień w tygodniu) oraz minimum 2 dyżurów  miesięcznie.</w:t>
      </w:r>
    </w:p>
    <w:p w14:paraId="20AD29A9" w14:textId="77777777" w:rsidR="003B1CB4" w:rsidRPr="00027D73" w:rsidRDefault="003B1CB4" w:rsidP="003B1CB4">
      <w:pPr>
        <w:pStyle w:val="Akapitzlist"/>
        <w:numPr>
          <w:ilvl w:val="0"/>
          <w:numId w:val="33"/>
        </w:numPr>
        <w:suppressAutoHyphens w:val="0"/>
        <w:spacing w:after="0"/>
        <w:ind w:left="426"/>
        <w:rPr>
          <w:rFonts w:ascii="Calibri Light" w:hAnsi="Calibri Light" w:cs="Calibri Light"/>
        </w:rPr>
      </w:pPr>
      <w:r w:rsidRPr="00027D73">
        <w:rPr>
          <w:rFonts w:ascii="Calibri Light" w:hAnsi="Calibri Light" w:cs="Calibri Light"/>
          <w:b/>
        </w:rPr>
        <w:t xml:space="preserve">Zobowiązuję się do pełnienia </w:t>
      </w:r>
      <w:r w:rsidRPr="00027D73">
        <w:rPr>
          <w:rFonts w:ascii="Calibri Light" w:eastAsia="Calibri Light" w:hAnsi="Calibri Light" w:cs="Calibri Light"/>
          <w:b/>
          <w:bCs/>
        </w:rPr>
        <w:t xml:space="preserve">dyżurów medycznych w systemie całodobowym TAK/NIE </w:t>
      </w:r>
      <w:r w:rsidRPr="00027D73">
        <w:rPr>
          <w:rFonts w:ascii="Calibri Light" w:eastAsia="Calibri Light" w:hAnsi="Calibri Light" w:cs="Calibri Light"/>
          <w:b/>
          <w:bCs/>
          <w:i/>
          <w:iCs/>
        </w:rPr>
        <w:t>(zaznaczyć właściwe).</w:t>
      </w:r>
    </w:p>
    <w:p w14:paraId="2E23F995" w14:textId="77777777" w:rsidR="003B1CB4" w:rsidRPr="00027D73" w:rsidRDefault="003B1CB4" w:rsidP="003B1CB4">
      <w:pPr>
        <w:pStyle w:val="Akapitzlist"/>
        <w:numPr>
          <w:ilvl w:val="0"/>
          <w:numId w:val="33"/>
        </w:numPr>
        <w:suppressAutoHyphens w:val="0"/>
        <w:spacing w:after="0"/>
        <w:ind w:left="426"/>
        <w:rPr>
          <w:rFonts w:ascii="Calibri Light" w:hAnsi="Calibri Light" w:cs="Calibri Light"/>
        </w:rPr>
      </w:pPr>
      <w:r w:rsidRPr="00027D73">
        <w:rPr>
          <w:rFonts w:ascii="Calibri Light" w:hAnsi="Calibri Light" w:cs="Calibri Light"/>
          <w:b/>
        </w:rPr>
        <w:t>Propozycja wynagrodzenia:</w:t>
      </w:r>
    </w:p>
    <w:p w14:paraId="352AA405" w14:textId="77777777" w:rsidR="003B1CB4" w:rsidRPr="00027D73" w:rsidRDefault="003B1CB4" w:rsidP="003B1CB4">
      <w:pPr>
        <w:numPr>
          <w:ilvl w:val="0"/>
          <w:numId w:val="8"/>
        </w:numPr>
        <w:suppressAutoHyphens w:val="0"/>
        <w:spacing w:after="0"/>
        <w:ind w:left="709" w:hanging="357"/>
        <w:jc w:val="both"/>
        <w:rPr>
          <w:rStyle w:val="FontStyle11"/>
          <w:rFonts w:ascii="Calibri Light" w:eastAsia="Calibri" w:hAnsi="Calibri Light" w:cs="Calibri Light"/>
          <w:sz w:val="22"/>
        </w:rPr>
      </w:pPr>
      <w:r w:rsidRPr="00027D73">
        <w:rPr>
          <w:rFonts w:ascii="Calibri Light" w:hAnsi="Calibri Light" w:cs="Calibri Light"/>
          <w:b/>
          <w:bCs/>
        </w:rPr>
        <w:t>_____ zł brutto</w:t>
      </w:r>
      <w:r w:rsidRPr="00027D73">
        <w:rPr>
          <w:rFonts w:ascii="Calibri Light" w:hAnsi="Calibri Light" w:cs="Calibri Light"/>
        </w:rPr>
        <w:t xml:space="preserve"> </w:t>
      </w:r>
      <w:r w:rsidRPr="00027D73">
        <w:rPr>
          <w:rStyle w:val="FontStyle11"/>
          <w:rFonts w:ascii="Calibri Light" w:hAnsi="Calibri Light" w:cs="Calibri Light"/>
          <w:sz w:val="22"/>
        </w:rPr>
        <w:t xml:space="preserve">za każdą przepracowaną godzinę, </w:t>
      </w:r>
      <w:r w:rsidRPr="00027D73">
        <w:rPr>
          <w:rStyle w:val="FontStyle11"/>
          <w:rFonts w:ascii="Calibri Light" w:hAnsi="Calibri Light" w:cs="Calibri Light"/>
          <w:b/>
          <w:bCs/>
          <w:sz w:val="22"/>
        </w:rPr>
        <w:t>od godz. 7:30 do godziny 15:05</w:t>
      </w:r>
      <w:r w:rsidRPr="00027D73">
        <w:rPr>
          <w:rStyle w:val="FontStyle11"/>
          <w:rFonts w:ascii="Calibri Light" w:hAnsi="Calibri Light" w:cs="Calibri Light"/>
          <w:sz w:val="22"/>
        </w:rPr>
        <w:t xml:space="preserve"> w dni powszednie;</w:t>
      </w:r>
    </w:p>
    <w:p w14:paraId="3FE313F5" w14:textId="77777777" w:rsidR="003B1CB4" w:rsidRPr="00027D73" w:rsidRDefault="003B1CB4" w:rsidP="003B1CB4">
      <w:pPr>
        <w:numPr>
          <w:ilvl w:val="0"/>
          <w:numId w:val="8"/>
        </w:numPr>
        <w:suppressAutoHyphens w:val="0"/>
        <w:spacing w:after="0"/>
        <w:ind w:left="709" w:hanging="357"/>
        <w:jc w:val="both"/>
        <w:rPr>
          <w:rFonts w:ascii="Calibri Light" w:hAnsi="Calibri Light" w:cs="Calibri Light"/>
        </w:rPr>
      </w:pPr>
      <w:r w:rsidRPr="00027D73">
        <w:rPr>
          <w:rFonts w:ascii="Calibri Light" w:hAnsi="Calibri Light" w:cs="Calibri Light"/>
          <w:b/>
          <w:bCs/>
        </w:rPr>
        <w:t>_____ zł brutto</w:t>
      </w:r>
      <w:r w:rsidRPr="00027D73">
        <w:rPr>
          <w:rFonts w:ascii="Calibri Light" w:hAnsi="Calibri Light" w:cs="Calibri Light"/>
        </w:rPr>
        <w:t xml:space="preserve"> </w:t>
      </w:r>
      <w:r w:rsidRPr="00027D73">
        <w:rPr>
          <w:rStyle w:val="FontStyle11"/>
          <w:rFonts w:ascii="Calibri Light" w:hAnsi="Calibri Light" w:cs="Calibri Light"/>
          <w:sz w:val="22"/>
        </w:rPr>
        <w:t xml:space="preserve">za każdą przepracowaną godzinę, </w:t>
      </w:r>
      <w:r w:rsidRPr="00027D73">
        <w:rPr>
          <w:rStyle w:val="FontStyle11"/>
          <w:rFonts w:ascii="Calibri Light" w:hAnsi="Calibri Light" w:cs="Calibri Light"/>
          <w:b/>
          <w:bCs/>
          <w:sz w:val="22"/>
        </w:rPr>
        <w:t>po godzinie 15:05</w:t>
      </w:r>
      <w:r w:rsidRPr="00027D73">
        <w:rPr>
          <w:rStyle w:val="FontStyle11"/>
          <w:rFonts w:ascii="Calibri Light" w:hAnsi="Calibri Light" w:cs="Calibri Light"/>
          <w:sz w:val="22"/>
        </w:rPr>
        <w:t xml:space="preserve"> w dni powszednie </w:t>
      </w:r>
      <w:r w:rsidRPr="00027D73">
        <w:rPr>
          <w:rFonts w:ascii="Calibri Light" w:hAnsi="Calibri Light" w:cs="Calibri Light"/>
        </w:rPr>
        <w:t>oraz za każdą godzinę dyżuru w sobotę, niedzielę i święta.</w:t>
      </w:r>
    </w:p>
    <w:p w14:paraId="2529709C" w14:textId="77777777" w:rsidR="00027D73" w:rsidRDefault="00027D73" w:rsidP="00B3103F">
      <w:pPr>
        <w:tabs>
          <w:tab w:val="left" w:pos="426"/>
        </w:tabs>
        <w:spacing w:after="0"/>
        <w:jc w:val="both"/>
        <w:rPr>
          <w:rFonts w:asciiTheme="majorHAnsi" w:hAnsiTheme="majorHAnsi" w:cstheme="majorHAnsi"/>
        </w:rPr>
      </w:pPr>
    </w:p>
    <w:p w14:paraId="700AA7F2" w14:textId="166E6BC7" w:rsidR="00DF6342" w:rsidRPr="00B3103F" w:rsidRDefault="00DF6342" w:rsidP="00B3103F">
      <w:pPr>
        <w:tabs>
          <w:tab w:val="left" w:pos="426"/>
        </w:tabs>
        <w:spacing w:after="0"/>
        <w:jc w:val="both"/>
        <w:rPr>
          <w:rFonts w:asciiTheme="majorHAnsi" w:hAnsiTheme="majorHAnsi" w:cstheme="majorHAnsi"/>
        </w:rPr>
      </w:pPr>
      <w:r w:rsidRPr="00B3103F">
        <w:rPr>
          <w:rFonts w:asciiTheme="majorHAnsi" w:hAnsiTheme="majorHAnsi" w:cstheme="majorHAnsi"/>
        </w:rPr>
        <w:t>Oferent oświadcza, że:</w:t>
      </w:r>
    </w:p>
    <w:p w14:paraId="63D9D424" w14:textId="77777777" w:rsidR="00DF6342" w:rsidRPr="00B3103F" w:rsidRDefault="00DF6342" w:rsidP="00B3103F">
      <w:pPr>
        <w:pStyle w:val="Akapitzlist"/>
        <w:numPr>
          <w:ilvl w:val="0"/>
          <w:numId w:val="1"/>
        </w:numPr>
        <w:tabs>
          <w:tab w:val="left" w:pos="567"/>
          <w:tab w:val="left" w:pos="2552"/>
          <w:tab w:val="left" w:pos="3544"/>
        </w:tabs>
        <w:spacing w:before="80" w:after="80"/>
        <w:ind w:left="567" w:hanging="567"/>
        <w:jc w:val="both"/>
        <w:rPr>
          <w:rFonts w:asciiTheme="majorHAnsi" w:hAnsiTheme="majorHAnsi" w:cstheme="majorHAnsi"/>
        </w:rPr>
      </w:pPr>
      <w:r w:rsidRPr="00B3103F">
        <w:rPr>
          <w:rFonts w:asciiTheme="majorHAnsi" w:hAnsiTheme="majorHAnsi" w:cstheme="majorHAnsi"/>
        </w:rPr>
        <w:t>zapoznał się z treścią ogłoszenia o konkursie ofert, dokumentacją postępowania na świadczenie usług i nie wnosi do niej zastrzeżeń;</w:t>
      </w:r>
    </w:p>
    <w:p w14:paraId="36AC523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posiada odpowiednie uprawnienia i kwalifikacje do udzielania świadczeń zdrowotnych objętych przedmiotem oferty;</w:t>
      </w:r>
    </w:p>
    <w:p w14:paraId="0BDA68A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dane przedstawione w ofercie i oświadczeniach są zgodne ze stanem prawnym</w:t>
      </w:r>
      <w:r w:rsidR="00B93087" w:rsidRPr="00B3103F">
        <w:rPr>
          <w:rFonts w:asciiTheme="majorHAnsi" w:hAnsiTheme="majorHAnsi" w:cstheme="majorHAnsi"/>
        </w:rPr>
        <w:t xml:space="preserve"> </w:t>
      </w:r>
      <w:r w:rsidRPr="00B3103F">
        <w:rPr>
          <w:rFonts w:asciiTheme="majorHAnsi" w:hAnsiTheme="majorHAnsi" w:cstheme="majorHAnsi"/>
        </w:rPr>
        <w:t>i faktycznym;</w:t>
      </w:r>
    </w:p>
    <w:p w14:paraId="54EDF81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gwarantuje ciągłość, kompleksowość, dostępność i wysoką jakość świadczeń zdrowotnych będących przedmiotem niniejszej oferty;</w:t>
      </w:r>
    </w:p>
    <w:p w14:paraId="48530B8E" w14:textId="4FB3BBEF"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 xml:space="preserve">zobowiązuje się do zawarcia umowy obowiązkowego ubezpieczenia od odpowiedzialności cywilnej w zakresie określonym w art. 25 Ustawy z dnia 15 kwietnia 2011 r. o działalności leczniczej </w:t>
      </w:r>
      <w:r w:rsidR="007779D3">
        <w:rPr>
          <w:rFonts w:ascii="Calibri Light" w:hAnsi="Calibri Light" w:cs="Calibri Light"/>
        </w:rPr>
        <w:t>(</w:t>
      </w:r>
      <w:proofErr w:type="spellStart"/>
      <w:r w:rsidR="007779D3">
        <w:rPr>
          <w:rFonts w:ascii="Calibri Light" w:hAnsi="Calibri Light" w:cs="Calibri Light"/>
        </w:rPr>
        <w:t>t.j</w:t>
      </w:r>
      <w:proofErr w:type="spellEnd"/>
      <w:r w:rsidR="007779D3">
        <w:rPr>
          <w:rFonts w:ascii="Calibri Light" w:hAnsi="Calibri Light" w:cs="Calibri Light"/>
        </w:rPr>
        <w:t xml:space="preserve">. Dz. U. z 2025 r. poz.450) </w:t>
      </w:r>
      <w:r w:rsidRPr="00B3103F">
        <w:rPr>
          <w:rFonts w:asciiTheme="majorHAnsi" w:hAnsiTheme="majorHAnsi" w:cstheme="majorHAnsi"/>
        </w:rPr>
        <w:t>oraz dostarczenia orzeczenia lekarskiego o braku przeciwwskazań zdrowotnych w przypadku przyjęcia oferty najpóźniej do dnia podpisania umowy o udzielenie zamówienia;</w:t>
      </w:r>
    </w:p>
    <w:p w14:paraId="34EF1CD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osobiście będzie świadczył usługi na rzecz Uniwersyteckiego Centrum Klinicznego Warszawskiego Uniwersytetu Medycznego w Warszawie;</w:t>
      </w:r>
    </w:p>
    <w:p w14:paraId="5431CD7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zobowiązuję się do przestrzegania praw pacjenta;</w:t>
      </w:r>
    </w:p>
    <w:p w14:paraId="12261FEC" w14:textId="1AA6D61B" w:rsidR="00B15512" w:rsidRPr="00B3103F" w:rsidRDefault="00B15512" w:rsidP="00B3103F">
      <w:pPr>
        <w:pStyle w:val="Akapitzlist"/>
        <w:numPr>
          <w:ilvl w:val="0"/>
          <w:numId w:val="1"/>
        </w:numPr>
        <w:ind w:left="567" w:hanging="567"/>
        <w:jc w:val="both"/>
        <w:rPr>
          <w:rFonts w:asciiTheme="majorHAnsi" w:hAnsiTheme="majorHAnsi" w:cstheme="majorHAnsi"/>
          <w:b/>
          <w:bCs/>
        </w:rPr>
      </w:pPr>
      <w:r w:rsidRPr="00B3103F">
        <w:rPr>
          <w:rFonts w:asciiTheme="majorHAnsi" w:hAnsiTheme="majorHAnsi" w:cstheme="majorHAnsi"/>
          <w:b/>
          <w:bCs/>
        </w:rPr>
        <w:t xml:space="preserve">Oferent zobowiązuje się dostarczyć w przypadku przyjęcia oferty (najpóźniej do dnia podpisania umowy o udzielenie zamówienia) </w:t>
      </w:r>
      <w:r w:rsidRPr="00B3103F">
        <w:rPr>
          <w:rFonts w:asciiTheme="majorHAnsi" w:hAnsiTheme="majorHAnsi" w:cstheme="majorHAnsi"/>
          <w:b/>
          <w:bCs/>
          <w:u w:val="single"/>
        </w:rPr>
        <w:t>zaświadczenia z Krajowego Rejestru Karnego</w:t>
      </w:r>
      <w:r w:rsidRPr="00B3103F">
        <w:rPr>
          <w:rFonts w:asciiTheme="majorHAnsi" w:hAnsiTheme="majorHAnsi" w:cstheme="majorHAnsi"/>
          <w:b/>
          <w:bCs/>
        </w:rPr>
        <w:t xml:space="preserve"> zgodnie art. 21 ustawy z dnia 13.05.2016 r. o przeciwdziałaniu zagrożeniom przestępczością na tle seksualnym </w:t>
      </w:r>
      <w:r w:rsidR="00412EAD" w:rsidRPr="00B3103F">
        <w:rPr>
          <w:rFonts w:asciiTheme="majorHAnsi" w:hAnsiTheme="majorHAnsi" w:cstheme="majorHAnsi"/>
          <w:b/>
          <w:bCs/>
        </w:rPr>
        <w:t>(</w:t>
      </w:r>
      <w:r w:rsidR="00412EAD" w:rsidRPr="00412EAD">
        <w:rPr>
          <w:rFonts w:asciiTheme="majorHAnsi" w:hAnsiTheme="majorHAnsi" w:cstheme="majorHAnsi"/>
          <w:b/>
          <w:bCs/>
        </w:rPr>
        <w:t>Dz.U. z 2024 r. poz. 560</w:t>
      </w:r>
      <w:r w:rsidR="00412EAD">
        <w:rPr>
          <w:rFonts w:asciiTheme="majorHAnsi" w:hAnsiTheme="majorHAnsi" w:cstheme="majorHAnsi"/>
          <w:b/>
          <w:bCs/>
        </w:rPr>
        <w:t xml:space="preserve"> </w:t>
      </w:r>
      <w:proofErr w:type="spellStart"/>
      <w:r w:rsidRPr="00B3103F">
        <w:rPr>
          <w:rFonts w:asciiTheme="majorHAnsi" w:hAnsiTheme="majorHAnsi" w:cstheme="majorHAnsi"/>
          <w:b/>
          <w:bCs/>
        </w:rPr>
        <w:t>t.j</w:t>
      </w:r>
      <w:proofErr w:type="spellEnd"/>
      <w:r w:rsidRPr="00B3103F">
        <w:rPr>
          <w:rFonts w:asciiTheme="majorHAnsi" w:hAnsiTheme="majorHAnsi" w:cstheme="majorHAnsi"/>
          <w:b/>
          <w:bCs/>
        </w:rPr>
        <w:t xml:space="preserve">.). W razie braku spełnienia obowiązku o jakim mowa w zdaniu pierwszym powyżej UCK WUM będzie uprawniony do odstąpienia od umowy o udzielenie zamówienia w terminie do dnia </w:t>
      </w:r>
      <w:r w:rsidR="0077181C">
        <w:rPr>
          <w:rFonts w:asciiTheme="majorHAnsi" w:hAnsiTheme="majorHAnsi" w:cstheme="majorHAnsi"/>
          <w:b/>
          <w:bCs/>
        </w:rPr>
        <w:t>01.0</w:t>
      </w:r>
      <w:r w:rsidR="007A1A45">
        <w:rPr>
          <w:rFonts w:asciiTheme="majorHAnsi" w:hAnsiTheme="majorHAnsi" w:cstheme="majorHAnsi"/>
          <w:b/>
          <w:bCs/>
        </w:rPr>
        <w:t>4</w:t>
      </w:r>
      <w:r w:rsidR="0077181C">
        <w:rPr>
          <w:rFonts w:asciiTheme="majorHAnsi" w:hAnsiTheme="majorHAnsi" w:cstheme="majorHAnsi"/>
          <w:b/>
          <w:bCs/>
        </w:rPr>
        <w:t>.2026</w:t>
      </w:r>
      <w:r w:rsidRPr="00B3103F">
        <w:rPr>
          <w:rFonts w:asciiTheme="majorHAnsi" w:hAnsiTheme="majorHAnsi" w:cstheme="majorHAnsi"/>
          <w:b/>
          <w:bCs/>
        </w:rPr>
        <w:t xml:space="preserve"> roku. </w:t>
      </w:r>
    </w:p>
    <w:p w14:paraId="51BDE694" w14:textId="77777777" w:rsidR="00B15512" w:rsidRPr="00B3103F" w:rsidRDefault="00B15512" w:rsidP="00B3103F">
      <w:pPr>
        <w:pStyle w:val="Akapitzlist"/>
        <w:tabs>
          <w:tab w:val="left" w:pos="567"/>
        </w:tabs>
        <w:spacing w:before="80" w:after="80"/>
        <w:ind w:left="567"/>
        <w:jc w:val="both"/>
        <w:rPr>
          <w:rFonts w:asciiTheme="majorHAnsi" w:hAnsiTheme="majorHAnsi" w:cstheme="majorHAnsi"/>
        </w:rPr>
      </w:pPr>
    </w:p>
    <w:p w14:paraId="15A4A0B5" w14:textId="77777777" w:rsidR="00DF6342" w:rsidRPr="00B3103F" w:rsidRDefault="00DF6342" w:rsidP="00B3103F">
      <w:pPr>
        <w:tabs>
          <w:tab w:val="left" w:pos="6663"/>
        </w:tabs>
        <w:spacing w:after="0"/>
        <w:jc w:val="both"/>
        <w:rPr>
          <w:rFonts w:asciiTheme="majorHAnsi" w:hAnsiTheme="majorHAnsi" w:cstheme="majorHAnsi"/>
        </w:rPr>
      </w:pPr>
      <w:r w:rsidRPr="00B3103F">
        <w:rPr>
          <w:rFonts w:asciiTheme="majorHAnsi" w:hAnsiTheme="majorHAnsi" w:cstheme="majorHAnsi"/>
        </w:rPr>
        <w:t>Do oferty dołączam następujące dokumenty:</w:t>
      </w:r>
    </w:p>
    <w:p w14:paraId="67B5FBFF" w14:textId="77777777" w:rsidR="00DF6342" w:rsidRPr="00760562" w:rsidRDefault="00DF6342" w:rsidP="00B3103F">
      <w:pPr>
        <w:tabs>
          <w:tab w:val="left" w:pos="6663"/>
        </w:tabs>
        <w:spacing w:after="0"/>
        <w:jc w:val="both"/>
        <w:rPr>
          <w:rFonts w:asciiTheme="majorHAnsi" w:hAnsiTheme="majorHAnsi" w:cstheme="majorHAnsi"/>
          <w:b/>
          <w:bCs/>
          <w:i/>
          <w:u w:val="single"/>
        </w:rPr>
      </w:pPr>
      <w:r w:rsidRPr="00760562">
        <w:rPr>
          <w:rFonts w:asciiTheme="majorHAnsi" w:hAnsiTheme="majorHAnsi" w:cstheme="majorHAnsi"/>
          <w:b/>
          <w:bCs/>
          <w:i/>
          <w:u w:val="single"/>
        </w:rPr>
        <w:t>(Wszystkie dokumenty powinny mieć formę poświadczonej za zgodność z oryginałem kserokopii. Poświadczenie musi być wykonane przez Oferenta)</w:t>
      </w:r>
      <w:r w:rsidR="00B93087" w:rsidRPr="00760562">
        <w:rPr>
          <w:rFonts w:asciiTheme="majorHAnsi" w:hAnsiTheme="majorHAnsi" w:cstheme="majorHAnsi"/>
          <w:b/>
          <w:bCs/>
          <w:i/>
          <w:u w:val="single"/>
        </w:rPr>
        <w:t>.</w:t>
      </w:r>
    </w:p>
    <w:p w14:paraId="4B9140F9" w14:textId="77777777" w:rsidR="00DF6342" w:rsidRPr="00B3103F" w:rsidRDefault="00DF6342" w:rsidP="00B3103F">
      <w:pPr>
        <w:tabs>
          <w:tab w:val="left" w:pos="6663"/>
        </w:tabs>
        <w:spacing w:after="0"/>
        <w:jc w:val="both"/>
        <w:rPr>
          <w:rFonts w:asciiTheme="majorHAnsi" w:hAnsiTheme="majorHAnsi" w:cstheme="majorHAnsi"/>
          <w:i/>
        </w:rPr>
      </w:pPr>
    </w:p>
    <w:p w14:paraId="1E767A68"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4242BB7A" w14:textId="77777777" w:rsidR="00DF6342" w:rsidRPr="00B3103F" w:rsidRDefault="00DF6342" w:rsidP="00B3103F">
      <w:pPr>
        <w:pStyle w:val="Akapitzlist"/>
        <w:tabs>
          <w:tab w:val="left" w:pos="6663"/>
        </w:tabs>
        <w:spacing w:after="0"/>
        <w:jc w:val="both"/>
        <w:rPr>
          <w:rFonts w:asciiTheme="majorHAnsi" w:hAnsiTheme="majorHAnsi" w:cstheme="majorHAnsi"/>
        </w:rPr>
      </w:pPr>
    </w:p>
    <w:p w14:paraId="151F0D0B"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3440AAD" w14:textId="77777777" w:rsidR="00DF6342" w:rsidRPr="00B3103F" w:rsidRDefault="00DF6342" w:rsidP="00B3103F">
      <w:pPr>
        <w:pStyle w:val="Akapitzlist"/>
        <w:spacing w:after="0"/>
        <w:rPr>
          <w:rFonts w:asciiTheme="majorHAnsi" w:hAnsiTheme="majorHAnsi" w:cstheme="majorHAnsi"/>
        </w:rPr>
      </w:pPr>
    </w:p>
    <w:p w14:paraId="445A8B14"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0965E3F" w14:textId="77777777" w:rsidR="00247960" w:rsidRPr="00B3103F" w:rsidRDefault="00247960" w:rsidP="00B3103F">
      <w:pPr>
        <w:pStyle w:val="Akapitzlist"/>
        <w:rPr>
          <w:rFonts w:asciiTheme="majorHAnsi" w:hAnsiTheme="majorHAnsi" w:cstheme="majorHAnsi"/>
        </w:rPr>
      </w:pPr>
    </w:p>
    <w:p w14:paraId="03AA8AE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409E941C" w14:textId="77777777" w:rsidR="00247960" w:rsidRPr="00B3103F" w:rsidRDefault="00247960" w:rsidP="00B3103F">
      <w:pPr>
        <w:pStyle w:val="Akapitzlist"/>
        <w:rPr>
          <w:rFonts w:asciiTheme="majorHAnsi" w:hAnsiTheme="majorHAnsi" w:cstheme="majorHAnsi"/>
        </w:rPr>
      </w:pPr>
    </w:p>
    <w:p w14:paraId="1EA4BCC2"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0EA1600" w14:textId="77777777" w:rsidR="00247960" w:rsidRPr="00B3103F" w:rsidRDefault="00247960" w:rsidP="00B3103F">
      <w:pPr>
        <w:pStyle w:val="Akapitzlist"/>
        <w:rPr>
          <w:rFonts w:asciiTheme="majorHAnsi" w:hAnsiTheme="majorHAnsi" w:cstheme="majorHAnsi"/>
        </w:rPr>
      </w:pPr>
    </w:p>
    <w:p w14:paraId="1F5AC85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78C41F8B" w14:textId="77777777" w:rsidR="00247960" w:rsidRPr="00B3103F" w:rsidRDefault="00247960" w:rsidP="00B3103F">
      <w:pPr>
        <w:pStyle w:val="Akapitzlist"/>
        <w:rPr>
          <w:rFonts w:asciiTheme="majorHAnsi" w:hAnsiTheme="majorHAnsi" w:cstheme="majorHAnsi"/>
        </w:rPr>
      </w:pPr>
    </w:p>
    <w:p w14:paraId="16FB205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B1390FA" w14:textId="77777777" w:rsidR="00247960" w:rsidRPr="00B3103F" w:rsidRDefault="00247960" w:rsidP="00B3103F">
      <w:pPr>
        <w:pStyle w:val="Akapitzlist"/>
        <w:rPr>
          <w:rFonts w:asciiTheme="majorHAnsi" w:hAnsiTheme="majorHAnsi" w:cstheme="majorHAnsi"/>
        </w:rPr>
      </w:pPr>
    </w:p>
    <w:p w14:paraId="78ADA09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7F66532" w14:textId="77777777" w:rsidR="00DF6342" w:rsidRPr="00B3103F" w:rsidRDefault="00DF6342" w:rsidP="00B3103F">
      <w:pPr>
        <w:jc w:val="both"/>
        <w:rPr>
          <w:rFonts w:asciiTheme="majorHAnsi" w:hAnsiTheme="majorHAnsi" w:cstheme="majorHAnsi"/>
        </w:rPr>
      </w:pPr>
    </w:p>
    <w:p w14:paraId="02950CC1"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Administratorem danych osobowych jest  Uniwersyteckie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B16F69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Jednocześnie zgłaszający zobowiązany do zgłoszenia Administratorowi wszelkich zmian dotyczących danych osobowych oraz kwalifikacji zawodowych.</w:t>
      </w:r>
    </w:p>
    <w:p w14:paraId="2AFE0A3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Wyrażam zgodę na przetwarzanie moich danych osobowych dla potrzeb niezbędnych do realizacji przeprowadzonego konkursu ofert (zgodnie z Ustawą z dnia 10 maja 2018 r. roku o Ochronie Danych Osobowych (Dz. U. 2018 r. poz. 1000)</w:t>
      </w:r>
    </w:p>
    <w:p w14:paraId="6ED9F1C2" w14:textId="77777777" w:rsidR="00DF6342" w:rsidRPr="00B3103F" w:rsidRDefault="00DF6342" w:rsidP="00B3103F">
      <w:pPr>
        <w:jc w:val="both"/>
        <w:rPr>
          <w:rFonts w:asciiTheme="majorHAnsi" w:hAnsiTheme="majorHAnsi" w:cstheme="majorHAnsi"/>
        </w:rPr>
      </w:pPr>
    </w:p>
    <w:p w14:paraId="26251349" w14:textId="77777777" w:rsidR="00927977" w:rsidRPr="00B3103F" w:rsidRDefault="00927977" w:rsidP="00B3103F">
      <w:pPr>
        <w:jc w:val="both"/>
        <w:rPr>
          <w:rFonts w:asciiTheme="majorHAnsi" w:hAnsiTheme="majorHAnsi" w:cstheme="majorHAnsi"/>
        </w:rPr>
      </w:pPr>
    </w:p>
    <w:p w14:paraId="3A1C9843" w14:textId="77777777" w:rsidR="00324C9D" w:rsidRPr="00B3103F" w:rsidRDefault="00DF6342" w:rsidP="00B3103F">
      <w:pPr>
        <w:tabs>
          <w:tab w:val="left" w:pos="5954"/>
        </w:tabs>
        <w:ind w:right="283"/>
        <w:jc w:val="right"/>
        <w:rPr>
          <w:rFonts w:asciiTheme="majorHAnsi" w:hAnsiTheme="majorHAnsi" w:cstheme="majorHAnsi"/>
          <w:b/>
          <w:bCs/>
        </w:rPr>
      </w:pPr>
      <w:r w:rsidRPr="00B3103F">
        <w:rPr>
          <w:rFonts w:asciiTheme="majorHAnsi" w:hAnsiTheme="majorHAnsi" w:cstheme="majorHAnsi"/>
          <w:b/>
          <w:bCs/>
        </w:rPr>
        <w:tab/>
        <w:t>_____________________</w:t>
      </w:r>
      <w:r w:rsidRPr="00B3103F">
        <w:rPr>
          <w:rFonts w:asciiTheme="majorHAnsi" w:hAnsiTheme="majorHAnsi" w:cstheme="majorHAnsi"/>
          <w:b/>
          <w:bCs/>
        </w:rPr>
        <w:tab/>
        <w:t xml:space="preserve">   Pieczątka i podpis Oferenta</w:t>
      </w:r>
    </w:p>
    <w:p w14:paraId="78BB9527" w14:textId="77777777" w:rsidR="00927977" w:rsidRPr="00B3103F" w:rsidRDefault="00927977" w:rsidP="00B3103F">
      <w:pPr>
        <w:tabs>
          <w:tab w:val="left" w:pos="5954"/>
        </w:tabs>
        <w:ind w:right="283"/>
        <w:rPr>
          <w:rFonts w:asciiTheme="majorHAnsi" w:hAnsiTheme="majorHAnsi" w:cstheme="majorHAnsi"/>
          <w:b/>
          <w:bCs/>
        </w:rPr>
      </w:pPr>
    </w:p>
    <w:p w14:paraId="760A14AF" w14:textId="7761A9CA" w:rsidR="00DF6342" w:rsidRPr="00B3103F" w:rsidRDefault="00DF6342" w:rsidP="00B3103F">
      <w:pPr>
        <w:tabs>
          <w:tab w:val="left" w:pos="5954"/>
        </w:tabs>
        <w:ind w:right="283"/>
        <w:rPr>
          <w:rFonts w:asciiTheme="majorHAnsi" w:hAnsiTheme="majorHAnsi" w:cstheme="majorHAnsi"/>
          <w:b/>
          <w:bCs/>
        </w:rPr>
      </w:pPr>
      <w:r w:rsidRPr="00B3103F">
        <w:rPr>
          <w:rFonts w:asciiTheme="majorHAnsi" w:hAnsiTheme="majorHAnsi" w:cstheme="majorHAnsi"/>
          <w:b/>
          <w:bCs/>
        </w:rPr>
        <w:t>Warszawa, dn. ________</w:t>
      </w:r>
    </w:p>
    <w:sectPr w:rsidR="00DF6342" w:rsidRPr="00B3103F" w:rsidSect="004D3977">
      <w:footerReference w:type="default" r:id="rId7"/>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8940" w14:textId="77777777" w:rsidR="00980B9F" w:rsidRDefault="00980B9F">
      <w:pPr>
        <w:spacing w:after="0" w:line="240" w:lineRule="auto"/>
      </w:pPr>
      <w:r>
        <w:separator/>
      </w:r>
    </w:p>
  </w:endnote>
  <w:endnote w:type="continuationSeparator" w:id="0">
    <w:p w14:paraId="157F3221" w14:textId="77777777" w:rsidR="00980B9F" w:rsidRDefault="0098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379C"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32C92B06"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168C" w14:textId="77777777" w:rsidR="00980B9F" w:rsidRDefault="00980B9F">
      <w:pPr>
        <w:spacing w:after="0" w:line="240" w:lineRule="auto"/>
      </w:pPr>
      <w:r>
        <w:separator/>
      </w:r>
    </w:p>
  </w:footnote>
  <w:footnote w:type="continuationSeparator" w:id="0">
    <w:p w14:paraId="12CE7CDB" w14:textId="77777777" w:rsidR="00980B9F" w:rsidRDefault="00980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BF8AF76"/>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2AF41A8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034A46"/>
    <w:multiLevelType w:val="hybridMultilevel"/>
    <w:tmpl w:val="01E063AA"/>
    <w:lvl w:ilvl="0" w:tplc="108AE246">
      <w:start w:val="1"/>
      <w:numFmt w:val="lowerLetter"/>
      <w:lvlText w:val="%1)"/>
      <w:lvlJc w:val="left"/>
      <w:pPr>
        <w:ind w:left="720" w:hanging="380"/>
      </w:pPr>
      <w:rPr>
        <w:rFonts w:hint="default"/>
        <w:b w:val="0"/>
        <w:bCs/>
        <w:i w:val="0"/>
        <w:iCs w:val="0"/>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F34864"/>
    <w:multiLevelType w:val="hybridMultilevel"/>
    <w:tmpl w:val="47F267EC"/>
    <w:lvl w:ilvl="0" w:tplc="6C1CCD52">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2476CD1"/>
    <w:multiLevelType w:val="hybridMultilevel"/>
    <w:tmpl w:val="C9706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B91EEA"/>
    <w:multiLevelType w:val="hybridMultilevel"/>
    <w:tmpl w:val="AEEE5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03BF2"/>
    <w:multiLevelType w:val="hybridMultilevel"/>
    <w:tmpl w:val="8FE61060"/>
    <w:lvl w:ilvl="0" w:tplc="AA40DDC6">
      <w:start w:val="1"/>
      <w:numFmt w:val="decimal"/>
      <w:lvlText w:val="%1."/>
      <w:lvlJc w:val="left"/>
      <w:pPr>
        <w:ind w:left="664" w:hanging="380"/>
      </w:pPr>
      <w:rPr>
        <w:rFonts w:ascii="Calibri Light" w:hAnsi="Calibri Light" w:cs="Calibri Light" w:hint="default"/>
        <w:b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269B4"/>
    <w:multiLevelType w:val="hybridMultilevel"/>
    <w:tmpl w:val="F14C8594"/>
    <w:lvl w:ilvl="0" w:tplc="04150017">
      <w:start w:val="1"/>
      <w:numFmt w:val="lowerLetter"/>
      <w:lvlText w:val="%1)"/>
      <w:lvlJc w:val="left"/>
      <w:pPr>
        <w:ind w:left="1440" w:hanging="360"/>
      </w:pPr>
    </w:lvl>
    <w:lvl w:ilvl="1" w:tplc="FE1ADAB2">
      <w:start w:val="3"/>
      <w:numFmt w:val="upperLetter"/>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141FA0"/>
    <w:multiLevelType w:val="hybridMultilevel"/>
    <w:tmpl w:val="22F09FEA"/>
    <w:lvl w:ilvl="0" w:tplc="3FCE4040">
      <w:start w:val="4"/>
      <w:numFmt w:val="lowerLetter"/>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96D1B"/>
    <w:multiLevelType w:val="hybridMultilevel"/>
    <w:tmpl w:val="CC46564A"/>
    <w:lvl w:ilvl="0" w:tplc="D278DCEC">
      <w:start w:val="1"/>
      <w:numFmt w:val="decimal"/>
      <w:lvlText w:val="%1)"/>
      <w:lvlJc w:val="left"/>
      <w:pPr>
        <w:ind w:left="1777" w:hanging="360"/>
      </w:pPr>
      <w:rPr>
        <w:rFonts w:hint="default"/>
      </w:r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12" w15:restartNumberingAfterBreak="0">
    <w:nsid w:val="29A01529"/>
    <w:multiLevelType w:val="hybridMultilevel"/>
    <w:tmpl w:val="7E48058A"/>
    <w:lvl w:ilvl="0" w:tplc="84541E66">
      <w:start w:val="1"/>
      <w:numFmt w:val="decimal"/>
      <w:lvlText w:val="%1)"/>
      <w:lvlJc w:val="left"/>
      <w:pPr>
        <w:ind w:left="816" w:hanging="39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E57694F"/>
    <w:multiLevelType w:val="hybridMultilevel"/>
    <w:tmpl w:val="82BE2BC8"/>
    <w:lvl w:ilvl="0" w:tplc="0E10B986">
      <w:start w:val="1"/>
      <w:numFmt w:val="decimal"/>
      <w:lvlText w:val="%1)"/>
      <w:lvlJc w:val="left"/>
      <w:pPr>
        <w:ind w:left="720" w:hanging="360"/>
      </w:pPr>
      <w:rPr>
        <w:b/>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581F4E"/>
    <w:multiLevelType w:val="hybridMultilevel"/>
    <w:tmpl w:val="C2885732"/>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78F1A23"/>
    <w:multiLevelType w:val="hybridMultilevel"/>
    <w:tmpl w:val="47B45772"/>
    <w:lvl w:ilvl="0" w:tplc="0415000F">
      <w:start w:val="1"/>
      <w:numFmt w:val="decimal"/>
      <w:lvlText w:val="%1."/>
      <w:lvlJc w:val="left"/>
      <w:pPr>
        <w:tabs>
          <w:tab w:val="num" w:pos="360"/>
        </w:tabs>
        <w:ind w:left="360" w:hanging="360"/>
      </w:pPr>
      <w:rPr>
        <w:rFonts w:hint="default"/>
      </w:rPr>
    </w:lvl>
    <w:lvl w:ilvl="1" w:tplc="0DE66D26">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15:restartNumberingAfterBreak="0">
    <w:nsid w:val="40FB2332"/>
    <w:multiLevelType w:val="hybridMultilevel"/>
    <w:tmpl w:val="500C514C"/>
    <w:lvl w:ilvl="0" w:tplc="4B5C65E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3772E0"/>
    <w:multiLevelType w:val="hybridMultilevel"/>
    <w:tmpl w:val="C5865E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5601A4"/>
    <w:multiLevelType w:val="hybridMultilevel"/>
    <w:tmpl w:val="0902DF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7AB1C83"/>
    <w:multiLevelType w:val="hybridMultilevel"/>
    <w:tmpl w:val="73F4C4A6"/>
    <w:lvl w:ilvl="0" w:tplc="E7E284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C941E03"/>
    <w:multiLevelType w:val="hybridMultilevel"/>
    <w:tmpl w:val="0192AF3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1880892"/>
    <w:multiLevelType w:val="hybridMultilevel"/>
    <w:tmpl w:val="4502B92E"/>
    <w:lvl w:ilvl="0" w:tplc="ADF4ED54">
      <w:start w:val="1"/>
      <w:numFmt w:val="lowerLetter"/>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2A97670"/>
    <w:multiLevelType w:val="hybridMultilevel"/>
    <w:tmpl w:val="BC2C5382"/>
    <w:lvl w:ilvl="0" w:tplc="DA800456">
      <w:start w:val="1"/>
      <w:numFmt w:val="decimal"/>
      <w:lvlText w:val="%1."/>
      <w:lvlJc w:val="left"/>
      <w:pPr>
        <w:ind w:left="720" w:hanging="380"/>
      </w:pPr>
      <w:rPr>
        <w:rFonts w:ascii="Calibri Light" w:eastAsia="Times New Roman" w:hAnsi="Calibri Light" w:cs="Calibri Light"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6C4493"/>
    <w:multiLevelType w:val="hybridMultilevel"/>
    <w:tmpl w:val="F3C6A2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C32503"/>
    <w:multiLevelType w:val="hybridMultilevel"/>
    <w:tmpl w:val="02607400"/>
    <w:lvl w:ilvl="0" w:tplc="94C6F39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8712BD"/>
    <w:multiLevelType w:val="multilevel"/>
    <w:tmpl w:val="6D8712BD"/>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C61EFE"/>
    <w:multiLevelType w:val="hybridMultilevel"/>
    <w:tmpl w:val="A48E6488"/>
    <w:lvl w:ilvl="0" w:tplc="1D42D60A">
      <w:start w:val="3"/>
      <w:numFmt w:val="lowerLetter"/>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AB5509"/>
    <w:multiLevelType w:val="hybridMultilevel"/>
    <w:tmpl w:val="99B8D1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FDE7001"/>
    <w:multiLevelType w:val="hybridMultilevel"/>
    <w:tmpl w:val="689805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37A5421"/>
    <w:multiLevelType w:val="hybridMultilevel"/>
    <w:tmpl w:val="98880D8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F04D3F"/>
    <w:multiLevelType w:val="hybridMultilevel"/>
    <w:tmpl w:val="7B3082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EC521DF"/>
    <w:multiLevelType w:val="hybridMultilevel"/>
    <w:tmpl w:val="3C586C38"/>
    <w:lvl w:ilvl="0" w:tplc="247C10F2">
      <w:start w:val="4"/>
      <w:numFmt w:val="lowerLetter"/>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9888370">
    <w:abstractNumId w:val="0"/>
  </w:num>
  <w:num w:numId="2" w16cid:durableId="1442260514">
    <w:abstractNumId w:val="1"/>
  </w:num>
  <w:num w:numId="3" w16cid:durableId="191916320">
    <w:abstractNumId w:val="2"/>
  </w:num>
  <w:num w:numId="4" w16cid:durableId="704019577">
    <w:abstractNumId w:val="3"/>
  </w:num>
  <w:num w:numId="5" w16cid:durableId="16010609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682243">
    <w:abstractNumId w:val="30"/>
  </w:num>
  <w:num w:numId="7" w16cid:durableId="357580965">
    <w:abstractNumId w:val="22"/>
  </w:num>
  <w:num w:numId="8" w16cid:durableId="1542748239">
    <w:abstractNumId w:val="9"/>
  </w:num>
  <w:num w:numId="9" w16cid:durableId="814570364">
    <w:abstractNumId w:val="8"/>
  </w:num>
  <w:num w:numId="10" w16cid:durableId="1205017558">
    <w:abstractNumId w:val="4"/>
  </w:num>
  <w:num w:numId="11" w16cid:durableId="1929777111">
    <w:abstractNumId w:val="27"/>
  </w:num>
  <w:num w:numId="12" w16cid:durableId="1307853075">
    <w:abstractNumId w:val="25"/>
  </w:num>
  <w:num w:numId="13" w16cid:durableId="960300420">
    <w:abstractNumId w:val="33"/>
  </w:num>
  <w:num w:numId="14" w16cid:durableId="117339715">
    <w:abstractNumId w:val="5"/>
  </w:num>
  <w:num w:numId="15" w16cid:durableId="533544528">
    <w:abstractNumId w:val="21"/>
  </w:num>
  <w:num w:numId="16" w16cid:durableId="1119179082">
    <w:abstractNumId w:val="7"/>
  </w:num>
  <w:num w:numId="17" w16cid:durableId="1260944648">
    <w:abstractNumId w:val="19"/>
  </w:num>
  <w:num w:numId="18" w16cid:durableId="725762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129315">
    <w:abstractNumId w:val="12"/>
  </w:num>
  <w:num w:numId="20" w16cid:durableId="40983072">
    <w:abstractNumId w:val="20"/>
  </w:num>
  <w:num w:numId="21" w16cid:durableId="1432510001">
    <w:abstractNumId w:val="18"/>
  </w:num>
  <w:num w:numId="22" w16cid:durableId="1054741063">
    <w:abstractNumId w:val="26"/>
  </w:num>
  <w:num w:numId="23" w16cid:durableId="1874809427">
    <w:abstractNumId w:val="6"/>
  </w:num>
  <w:num w:numId="24" w16cid:durableId="697391063">
    <w:abstractNumId w:val="13"/>
  </w:num>
  <w:num w:numId="25" w16cid:durableId="1219517953">
    <w:abstractNumId w:val="10"/>
  </w:num>
  <w:num w:numId="26" w16cid:durableId="1977372009">
    <w:abstractNumId w:val="32"/>
  </w:num>
  <w:num w:numId="27" w16cid:durableId="1431469317">
    <w:abstractNumId w:val="28"/>
  </w:num>
  <w:num w:numId="28" w16cid:durableId="993146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45203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18900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2543641">
    <w:abstractNumId w:val="17"/>
  </w:num>
  <w:num w:numId="32" w16cid:durableId="1714228435">
    <w:abstractNumId w:val="24"/>
  </w:num>
  <w:num w:numId="33" w16cid:durableId="1655327999">
    <w:abstractNumId w:val="16"/>
  </w:num>
  <w:num w:numId="34" w16cid:durableId="703095174">
    <w:abstractNumId w:val="23"/>
  </w:num>
  <w:num w:numId="35" w16cid:durableId="1623922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0135D"/>
    <w:rsid w:val="00025C00"/>
    <w:rsid w:val="00027D73"/>
    <w:rsid w:val="000345CE"/>
    <w:rsid w:val="00083EE5"/>
    <w:rsid w:val="0008574F"/>
    <w:rsid w:val="00086CAC"/>
    <w:rsid w:val="00090EEA"/>
    <w:rsid w:val="000A0337"/>
    <w:rsid w:val="000D7DFB"/>
    <w:rsid w:val="00101D92"/>
    <w:rsid w:val="0013205C"/>
    <w:rsid w:val="001458CB"/>
    <w:rsid w:val="001538BB"/>
    <w:rsid w:val="0015710E"/>
    <w:rsid w:val="0017703D"/>
    <w:rsid w:val="00197010"/>
    <w:rsid w:val="001D53F0"/>
    <w:rsid w:val="001E6762"/>
    <w:rsid w:val="002209B8"/>
    <w:rsid w:val="00241E57"/>
    <w:rsid w:val="00247960"/>
    <w:rsid w:val="002814A7"/>
    <w:rsid w:val="002A09F8"/>
    <w:rsid w:val="002B4CEA"/>
    <w:rsid w:val="002C731E"/>
    <w:rsid w:val="002D3C50"/>
    <w:rsid w:val="002D4B56"/>
    <w:rsid w:val="00302544"/>
    <w:rsid w:val="00324C9D"/>
    <w:rsid w:val="00326CC0"/>
    <w:rsid w:val="003437A9"/>
    <w:rsid w:val="00351BC1"/>
    <w:rsid w:val="003615D3"/>
    <w:rsid w:val="00371A26"/>
    <w:rsid w:val="00387ED3"/>
    <w:rsid w:val="003938A3"/>
    <w:rsid w:val="00393D18"/>
    <w:rsid w:val="003A4431"/>
    <w:rsid w:val="003B1CB4"/>
    <w:rsid w:val="00412EAD"/>
    <w:rsid w:val="00426B64"/>
    <w:rsid w:val="00442074"/>
    <w:rsid w:val="004461D4"/>
    <w:rsid w:val="00452E56"/>
    <w:rsid w:val="004747E5"/>
    <w:rsid w:val="00475221"/>
    <w:rsid w:val="00483E19"/>
    <w:rsid w:val="004A28BF"/>
    <w:rsid w:val="004D3977"/>
    <w:rsid w:val="00526616"/>
    <w:rsid w:val="005356EB"/>
    <w:rsid w:val="00544C63"/>
    <w:rsid w:val="0055010E"/>
    <w:rsid w:val="00556F51"/>
    <w:rsid w:val="00557916"/>
    <w:rsid w:val="00597128"/>
    <w:rsid w:val="005D1E80"/>
    <w:rsid w:val="005E1CFD"/>
    <w:rsid w:val="005E6763"/>
    <w:rsid w:val="005E76C5"/>
    <w:rsid w:val="00623DD5"/>
    <w:rsid w:val="0065495B"/>
    <w:rsid w:val="00676214"/>
    <w:rsid w:val="00693EA8"/>
    <w:rsid w:val="006B5736"/>
    <w:rsid w:val="006B5CF3"/>
    <w:rsid w:val="006D2D7B"/>
    <w:rsid w:val="006D3772"/>
    <w:rsid w:val="006E1137"/>
    <w:rsid w:val="006E57CC"/>
    <w:rsid w:val="006E7D5A"/>
    <w:rsid w:val="006F32CC"/>
    <w:rsid w:val="00710B75"/>
    <w:rsid w:val="007124DD"/>
    <w:rsid w:val="00726FF6"/>
    <w:rsid w:val="00727430"/>
    <w:rsid w:val="0073799A"/>
    <w:rsid w:val="007432A9"/>
    <w:rsid w:val="00760562"/>
    <w:rsid w:val="00766755"/>
    <w:rsid w:val="0077181C"/>
    <w:rsid w:val="0077623D"/>
    <w:rsid w:val="00776488"/>
    <w:rsid w:val="007779D3"/>
    <w:rsid w:val="00791B6B"/>
    <w:rsid w:val="00794D72"/>
    <w:rsid w:val="007A1A45"/>
    <w:rsid w:val="007A51EC"/>
    <w:rsid w:val="007A58A5"/>
    <w:rsid w:val="007B1506"/>
    <w:rsid w:val="007C0C03"/>
    <w:rsid w:val="007D68B3"/>
    <w:rsid w:val="007F5FCE"/>
    <w:rsid w:val="007F7CC8"/>
    <w:rsid w:val="00836C40"/>
    <w:rsid w:val="00861012"/>
    <w:rsid w:val="00861EDF"/>
    <w:rsid w:val="008645C6"/>
    <w:rsid w:val="008647CC"/>
    <w:rsid w:val="00864EB9"/>
    <w:rsid w:val="008837A1"/>
    <w:rsid w:val="008844EA"/>
    <w:rsid w:val="00894DAD"/>
    <w:rsid w:val="00896FB4"/>
    <w:rsid w:val="008A0CEA"/>
    <w:rsid w:val="008D3E40"/>
    <w:rsid w:val="008E46A7"/>
    <w:rsid w:val="00916716"/>
    <w:rsid w:val="00923726"/>
    <w:rsid w:val="00923B0A"/>
    <w:rsid w:val="00927977"/>
    <w:rsid w:val="00961148"/>
    <w:rsid w:val="00976363"/>
    <w:rsid w:val="00980B9F"/>
    <w:rsid w:val="009A30F6"/>
    <w:rsid w:val="009A7061"/>
    <w:rsid w:val="00A0290B"/>
    <w:rsid w:val="00A2389F"/>
    <w:rsid w:val="00A23C58"/>
    <w:rsid w:val="00A31929"/>
    <w:rsid w:val="00A31F6C"/>
    <w:rsid w:val="00A50B4E"/>
    <w:rsid w:val="00A83F99"/>
    <w:rsid w:val="00A93793"/>
    <w:rsid w:val="00AA1150"/>
    <w:rsid w:val="00AA566D"/>
    <w:rsid w:val="00AE31F4"/>
    <w:rsid w:val="00AE469B"/>
    <w:rsid w:val="00AF3099"/>
    <w:rsid w:val="00B15512"/>
    <w:rsid w:val="00B2675A"/>
    <w:rsid w:val="00B3103F"/>
    <w:rsid w:val="00B43581"/>
    <w:rsid w:val="00B45011"/>
    <w:rsid w:val="00B455ED"/>
    <w:rsid w:val="00B63E64"/>
    <w:rsid w:val="00B93087"/>
    <w:rsid w:val="00B96915"/>
    <w:rsid w:val="00BE5900"/>
    <w:rsid w:val="00BF3306"/>
    <w:rsid w:val="00BF3C5A"/>
    <w:rsid w:val="00C02D7A"/>
    <w:rsid w:val="00C12E22"/>
    <w:rsid w:val="00C4184D"/>
    <w:rsid w:val="00C55215"/>
    <w:rsid w:val="00CB43D6"/>
    <w:rsid w:val="00CC1516"/>
    <w:rsid w:val="00CF182B"/>
    <w:rsid w:val="00CF7BD7"/>
    <w:rsid w:val="00D00065"/>
    <w:rsid w:val="00D04472"/>
    <w:rsid w:val="00D1460F"/>
    <w:rsid w:val="00D17CEC"/>
    <w:rsid w:val="00D71DEB"/>
    <w:rsid w:val="00D74FBE"/>
    <w:rsid w:val="00D8724F"/>
    <w:rsid w:val="00DA3995"/>
    <w:rsid w:val="00DF6342"/>
    <w:rsid w:val="00E21AA1"/>
    <w:rsid w:val="00E353BD"/>
    <w:rsid w:val="00E42F44"/>
    <w:rsid w:val="00E606B8"/>
    <w:rsid w:val="00E71F3F"/>
    <w:rsid w:val="00F02410"/>
    <w:rsid w:val="00F2080C"/>
    <w:rsid w:val="00F439C8"/>
    <w:rsid w:val="00F46FAE"/>
    <w:rsid w:val="00F61502"/>
    <w:rsid w:val="00F64A4C"/>
    <w:rsid w:val="00F77DD1"/>
    <w:rsid w:val="00FA6354"/>
    <w:rsid w:val="00FB191C"/>
    <w:rsid w:val="00FC2536"/>
    <w:rsid w:val="00FC3C85"/>
    <w:rsid w:val="00FC6CFE"/>
    <w:rsid w:val="00FD6858"/>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AEBFD"/>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uiPriority w:val="99"/>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34"/>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styleId="Odwoanieprzypisukocowego">
    <w:name w:val="endnote reference"/>
    <w:basedOn w:val="Domylnaczcionkaakapitu"/>
    <w:uiPriority w:val="99"/>
    <w:semiHidden/>
    <w:unhideWhenUsed/>
    <w:rsid w:val="00CF1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8033">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2146</Words>
  <Characters>12879</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Agnieszka Melaniuk</cp:lastModifiedBy>
  <cp:revision>5</cp:revision>
  <cp:lastPrinted>2026-03-12T12:11:00Z</cp:lastPrinted>
  <dcterms:created xsi:type="dcterms:W3CDTF">2026-03-11T09:45:00Z</dcterms:created>
  <dcterms:modified xsi:type="dcterms:W3CDTF">2026-03-12T12:12:00Z</dcterms:modified>
</cp:coreProperties>
</file>