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F0A9" w14:textId="503A7C6E" w:rsidR="00BF551C" w:rsidRPr="00331ADD" w:rsidRDefault="00073D62" w:rsidP="00073D62">
      <w:pPr>
        <w:suppressAutoHyphens/>
        <w:spacing w:after="0"/>
        <w:ind w:right="-144"/>
        <w:rPr>
          <w:rFonts w:ascii="Calibri Light" w:hAnsi="Calibri Light" w:cs="Calibri Light"/>
          <w:lang w:eastAsia="pl-PL"/>
        </w:rPr>
      </w:pPr>
      <w:r w:rsidRPr="003808BD">
        <w:rPr>
          <w:rFonts w:ascii="Calibri Light" w:hAnsi="Calibri Light" w:cs="Calibri Light"/>
          <w:b/>
          <w:bCs/>
          <w:i/>
          <w:iCs/>
        </w:rPr>
        <w:t>konkurs ofert nr</w:t>
      </w:r>
      <w:r>
        <w:rPr>
          <w:rFonts w:ascii="Calibri Light" w:hAnsi="Calibri Light" w:cs="Calibri Light"/>
          <w:b/>
          <w:bCs/>
          <w:i/>
          <w:iCs/>
        </w:rPr>
        <w:t xml:space="preserve"> </w:t>
      </w:r>
      <w:r w:rsidR="008C52CD">
        <w:rPr>
          <w:rFonts w:ascii="Calibri Light" w:hAnsi="Calibri Light" w:cs="Calibri Light"/>
          <w:b/>
          <w:bCs/>
          <w:i/>
          <w:iCs/>
        </w:rPr>
        <w:t>20</w:t>
      </w:r>
      <w:r w:rsidRPr="003808BD">
        <w:rPr>
          <w:rFonts w:ascii="Calibri Light" w:hAnsi="Calibri Light" w:cs="Calibri Light"/>
          <w:b/>
          <w:bCs/>
          <w:i/>
          <w:iCs/>
        </w:rPr>
        <w:t>/202</w:t>
      </w:r>
      <w:r w:rsidR="008C52CD">
        <w:rPr>
          <w:rFonts w:ascii="Calibri Light" w:hAnsi="Calibri Light" w:cs="Calibri Light"/>
          <w:b/>
          <w:bCs/>
          <w:i/>
          <w:iCs/>
        </w:rPr>
        <w:t>6</w:t>
      </w:r>
      <w:r w:rsidRPr="003808BD">
        <w:rPr>
          <w:rFonts w:ascii="Calibri Light" w:hAnsi="Calibri Light" w:cs="Calibri Light"/>
          <w:b/>
          <w:bCs/>
          <w:i/>
          <w:iCs/>
        </w:rPr>
        <w:t xml:space="preserve">/CSK </w:t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Arial"/>
        </w:rPr>
        <w:t>Wa</w:t>
      </w:r>
      <w:r w:rsidR="00DB5839" w:rsidRPr="00331ADD">
        <w:rPr>
          <w:rFonts w:ascii="Calibri Light" w:hAnsi="Calibri Light" w:cs="Arial"/>
        </w:rPr>
        <w:t>rszawa, dnia</w:t>
      </w:r>
      <w:r w:rsidR="004579FF">
        <w:rPr>
          <w:rFonts w:ascii="Calibri Light" w:hAnsi="Calibri Light" w:cs="Arial"/>
        </w:rPr>
        <w:t xml:space="preserve"> </w:t>
      </w:r>
      <w:r w:rsidR="008C52CD">
        <w:rPr>
          <w:rFonts w:ascii="Calibri Light" w:hAnsi="Calibri Light" w:cs="Arial"/>
        </w:rPr>
        <w:t>05</w:t>
      </w:r>
      <w:r w:rsidR="00D849D7">
        <w:rPr>
          <w:rFonts w:ascii="Calibri Light" w:hAnsi="Calibri Light" w:cs="Arial"/>
        </w:rPr>
        <w:t>.</w:t>
      </w:r>
      <w:r w:rsidR="003D2C67">
        <w:rPr>
          <w:rFonts w:ascii="Calibri Light" w:hAnsi="Calibri Light" w:cs="Arial"/>
        </w:rPr>
        <w:t>0</w:t>
      </w:r>
      <w:r w:rsidR="008C52CD">
        <w:rPr>
          <w:rFonts w:ascii="Calibri Light" w:hAnsi="Calibri Light" w:cs="Arial"/>
        </w:rPr>
        <w:t>3</w:t>
      </w:r>
      <w:r w:rsidR="004579FF">
        <w:rPr>
          <w:rFonts w:ascii="Calibri Light" w:hAnsi="Calibri Light" w:cs="Arial"/>
        </w:rPr>
        <w:t>.</w:t>
      </w:r>
      <w:r w:rsidR="00DB5839" w:rsidRPr="00331ADD">
        <w:rPr>
          <w:rFonts w:ascii="Calibri Light" w:hAnsi="Calibri Light" w:cs="Arial"/>
        </w:rPr>
        <w:t>202</w:t>
      </w:r>
      <w:r w:rsidR="003D2C67">
        <w:rPr>
          <w:rFonts w:ascii="Calibri Light" w:hAnsi="Calibri Light" w:cs="Arial"/>
        </w:rPr>
        <w:t>6</w:t>
      </w:r>
      <w:r w:rsidR="004E76AE" w:rsidRPr="00331ADD">
        <w:rPr>
          <w:rFonts w:ascii="Calibri Light" w:hAnsi="Calibri Light" w:cs="Arial"/>
        </w:rPr>
        <w:t xml:space="preserve"> r.</w:t>
      </w:r>
      <w:r w:rsidR="00DB5839" w:rsidRPr="00331ADD">
        <w:rPr>
          <w:rFonts w:ascii="Calibri Light" w:hAnsi="Calibri Light" w:cs="Arial"/>
        </w:rPr>
        <w:tab/>
        <w:t xml:space="preserve">                                                </w:t>
      </w:r>
    </w:p>
    <w:p w14:paraId="7E7B73A2" w14:textId="77777777" w:rsidR="00BF551C" w:rsidRPr="00331ADD" w:rsidRDefault="00DB5839">
      <w:pPr>
        <w:ind w:right="-144"/>
        <w:rPr>
          <w:rFonts w:ascii="Calibri Light" w:hAnsi="Calibri Light" w:cs="Arial"/>
        </w:rPr>
      </w:pPr>
      <w:r w:rsidRPr="00331ADD">
        <w:rPr>
          <w:rFonts w:ascii="Calibri Light" w:hAnsi="Calibri Light" w:cs="Arial"/>
        </w:rPr>
        <w:t xml:space="preserve">                                                                                    </w:t>
      </w:r>
    </w:p>
    <w:p w14:paraId="0C999254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Ogłoszenie o rozstrzygnięciu postępowania konkursowego</w:t>
      </w:r>
    </w:p>
    <w:p w14:paraId="7A8F5317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na udzielanie zamówienia na świadczenia zdrowotne</w:t>
      </w:r>
    </w:p>
    <w:p w14:paraId="67738A7F" w14:textId="77777777" w:rsidR="009C2F40" w:rsidRDefault="009C2F40" w:rsidP="009C2F40">
      <w:pPr>
        <w:jc w:val="both"/>
        <w:rPr>
          <w:rFonts w:ascii="Calibri Light" w:hAnsi="Calibri Light" w:cs="Calibri Light"/>
        </w:rPr>
      </w:pPr>
    </w:p>
    <w:p w14:paraId="77B536F3" w14:textId="77777777" w:rsidR="00BF551C" w:rsidRPr="00331ADD" w:rsidRDefault="00BF551C" w:rsidP="004A12D3">
      <w:pPr>
        <w:widowControl w:val="0"/>
        <w:autoSpaceDE w:val="0"/>
        <w:autoSpaceDN w:val="0"/>
        <w:adjustRightInd w:val="0"/>
        <w:spacing w:after="0"/>
        <w:jc w:val="center"/>
        <w:rPr>
          <w:rFonts w:ascii="Calibri Light" w:hAnsi="Calibri Light" w:cs="Calibri Light"/>
          <w:b/>
        </w:rPr>
      </w:pPr>
    </w:p>
    <w:p w14:paraId="703A9DE5" w14:textId="77777777" w:rsidR="008C52CD" w:rsidRDefault="009C2F40" w:rsidP="008C52CD">
      <w:pPr>
        <w:tabs>
          <w:tab w:val="left" w:pos="360"/>
        </w:tabs>
        <w:jc w:val="both"/>
        <w:rPr>
          <w:rFonts w:ascii="Calibri Light" w:hAnsi="Calibri Light" w:cs="Calibri Light"/>
          <w:lang w:eastAsia="pl-PL"/>
        </w:rPr>
      </w:pPr>
      <w:r w:rsidRPr="00D96D61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Pr="00D96D61">
        <w:rPr>
          <w:rFonts w:ascii="Calibri Light" w:hAnsi="Calibri Light" w:cs="Calibri Light"/>
        </w:rPr>
        <w:br/>
        <w:t xml:space="preserve">w Warszawie przy ul. S. Banacha 1A Centralny Szpital Kliniczny, uprzejmie informuje, że w </w:t>
      </w:r>
      <w:r w:rsidRPr="00331ADD">
        <w:rPr>
          <w:rFonts w:ascii="Calibri Light" w:hAnsi="Calibri Light" w:cs="Calibri Light"/>
        </w:rPr>
        <w:t>wyniku postępowania konkursowego</w:t>
      </w:r>
      <w:r w:rsidR="00756BF2">
        <w:rPr>
          <w:rFonts w:ascii="Calibri Light" w:hAnsi="Calibri Light" w:cs="Calibri Light"/>
        </w:rPr>
        <w:t xml:space="preserve"> na</w:t>
      </w:r>
      <w:r w:rsidRPr="003D2C67">
        <w:rPr>
          <w:rFonts w:ascii="Calibri Light" w:hAnsi="Calibri Light" w:cs="Calibri Light"/>
        </w:rPr>
        <w:t xml:space="preserve"> </w:t>
      </w:r>
      <w:r w:rsidR="008C52CD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udzielanie wysokospecjalistycznych świadczeń zdrowotnych przez lekarzy specjalistów z anestezjologii i intensywnej terapii w II Klinice Anestezjologii i Intensywnej Terapii okresie od 15.03.2026 r. do 31.12.2026 </w:t>
      </w:r>
      <w:r w:rsidR="008C52CD">
        <w:rPr>
          <w:rFonts w:ascii="Calibri Light" w:hAnsi="Calibri Light" w:cs="Calibri Light"/>
        </w:rPr>
        <w:t>w zakresie w szczególności :</w:t>
      </w:r>
    </w:p>
    <w:p w14:paraId="13C83FA6" w14:textId="77777777" w:rsidR="008C52CD" w:rsidRDefault="008C52CD" w:rsidP="008C52CD">
      <w:pPr>
        <w:pStyle w:val="NormalnyWeb"/>
        <w:numPr>
          <w:ilvl w:val="0"/>
          <w:numId w:val="37"/>
        </w:numPr>
        <w:spacing w:before="0" w:beforeAutospacing="0" w:after="0"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anestezjologii i intensywnej terapii, tj. wykonywania znieczulania ogólnego i przewodowego do zabiegów operacyjnych oraz dla celów diagnostycznych lub leczniczych;</w:t>
      </w:r>
    </w:p>
    <w:p w14:paraId="043E74B0" w14:textId="77777777" w:rsidR="008C52CD" w:rsidRDefault="008C52CD" w:rsidP="008C52CD">
      <w:pPr>
        <w:pStyle w:val="NormalnyWeb"/>
        <w:numPr>
          <w:ilvl w:val="0"/>
          <w:numId w:val="37"/>
        </w:numPr>
        <w:spacing w:after="100" w:afterAutospacing="1"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reanimacji i udzielania świadczeń medycznych pacjentom będącym w stanie bezpośredniego zagrożenia życia;</w:t>
      </w:r>
    </w:p>
    <w:p w14:paraId="6B0F2BF2" w14:textId="77777777" w:rsidR="008C52CD" w:rsidRDefault="008C52CD" w:rsidP="008C52CD">
      <w:pPr>
        <w:pStyle w:val="NormalnyWeb"/>
        <w:numPr>
          <w:ilvl w:val="0"/>
          <w:numId w:val="37"/>
        </w:numPr>
        <w:spacing w:after="100" w:afterAutospacing="1"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leczenia bólu ostrego;</w:t>
      </w:r>
    </w:p>
    <w:p w14:paraId="4015E2F8" w14:textId="77777777" w:rsidR="008C52CD" w:rsidRDefault="008C52CD" w:rsidP="008C52CD">
      <w:pPr>
        <w:pStyle w:val="NormalnyWeb"/>
        <w:numPr>
          <w:ilvl w:val="0"/>
          <w:numId w:val="37"/>
        </w:numPr>
        <w:spacing w:after="100" w:afterAutospacing="1"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udzielania konsultacji z zakresu anestezjologii i intensywnej terapii;</w:t>
      </w:r>
    </w:p>
    <w:p w14:paraId="22B107E8" w14:textId="77777777" w:rsidR="008C52CD" w:rsidRDefault="008C52CD" w:rsidP="008C52CD">
      <w:pPr>
        <w:pStyle w:val="NormalnyWeb"/>
        <w:numPr>
          <w:ilvl w:val="0"/>
          <w:numId w:val="37"/>
        </w:numPr>
        <w:spacing w:after="100" w:afterAutospacing="1"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intensywnej terapii – leczenia i opieki nad chorymi w Oddziale Intensywnej Terapii i Oddziale Pooperacyjnym;</w:t>
      </w:r>
    </w:p>
    <w:p w14:paraId="7C891184" w14:textId="77777777" w:rsidR="008C52CD" w:rsidRDefault="008C52CD" w:rsidP="008C52CD">
      <w:pPr>
        <w:pStyle w:val="NormalnyWeb"/>
        <w:numPr>
          <w:ilvl w:val="0"/>
          <w:numId w:val="37"/>
        </w:numPr>
        <w:spacing w:after="100" w:afterAutospacing="1"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prowadzenia racjonalnej i oszczędnej gospodarki sprzętem, aparaturą i innymi środkami wykorzystywanymi do udzielania wyżej wymienionych świadczeń, zgodnie z przyjętymi w II Klinice Anestezjologii i Intensywnej Terapii standardami; </w:t>
      </w:r>
    </w:p>
    <w:p w14:paraId="3171E4AC" w14:textId="77777777" w:rsidR="008C52CD" w:rsidRDefault="008C52CD" w:rsidP="008C52CD">
      <w:pPr>
        <w:pStyle w:val="NormalnyWeb"/>
        <w:numPr>
          <w:ilvl w:val="0"/>
          <w:numId w:val="37"/>
        </w:numPr>
        <w:spacing w:after="100" w:afterAutospacing="1"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nadzorowania pracy lekarzy bez specjalizacji;</w:t>
      </w:r>
    </w:p>
    <w:p w14:paraId="795E6DBA" w14:textId="77777777" w:rsidR="008C52CD" w:rsidRDefault="008C52CD" w:rsidP="008C52CD">
      <w:pPr>
        <w:pStyle w:val="NormalnyWeb"/>
        <w:numPr>
          <w:ilvl w:val="0"/>
          <w:numId w:val="37"/>
        </w:numPr>
        <w:spacing w:after="100" w:afterAutospacing="1"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pełnienia dyżurów medycznych w systemie całodobowym według harmonogramu;</w:t>
      </w:r>
    </w:p>
    <w:p w14:paraId="36A47135" w14:textId="77777777" w:rsidR="008C52CD" w:rsidRDefault="008C52CD" w:rsidP="008C52CD">
      <w:pPr>
        <w:pStyle w:val="NormalnyWeb"/>
        <w:numPr>
          <w:ilvl w:val="0"/>
          <w:numId w:val="37"/>
        </w:numPr>
        <w:spacing w:after="100" w:afterAutospacing="1"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udziału w wysokospecjalistycznych procedurach transplantacyjnych: przeszczepienie nerki, przeszczepienia nerki i trzustki, wątroby, a w szczególności:</w:t>
      </w:r>
    </w:p>
    <w:p w14:paraId="5D97C2D0" w14:textId="77777777" w:rsidR="008C52CD" w:rsidRDefault="008C52CD" w:rsidP="008C52CD">
      <w:pPr>
        <w:numPr>
          <w:ilvl w:val="1"/>
          <w:numId w:val="37"/>
        </w:numPr>
        <w:spacing w:after="0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identyfikacja dawcy zmarłego;</w:t>
      </w:r>
    </w:p>
    <w:p w14:paraId="2219871F" w14:textId="77777777" w:rsidR="008C52CD" w:rsidRDefault="008C52CD" w:rsidP="008C52CD">
      <w:pPr>
        <w:numPr>
          <w:ilvl w:val="1"/>
          <w:numId w:val="37"/>
        </w:numPr>
        <w:spacing w:after="0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stwierdzanie śmierci mózgu;</w:t>
      </w:r>
    </w:p>
    <w:p w14:paraId="486176C5" w14:textId="77777777" w:rsidR="008C52CD" w:rsidRDefault="008C52CD" w:rsidP="008C52CD">
      <w:pPr>
        <w:numPr>
          <w:ilvl w:val="1"/>
          <w:numId w:val="37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opieka nad dawcą od stwierdzenia śmierci mózgu lub zgonu wskutek nieodwracalnego zatrzymania krążenia do pobrania narządu lub narządów;</w:t>
      </w:r>
    </w:p>
    <w:p w14:paraId="5E163A7B" w14:textId="77777777" w:rsidR="008C52CD" w:rsidRDefault="008C52CD" w:rsidP="008C52CD">
      <w:pPr>
        <w:numPr>
          <w:ilvl w:val="1"/>
          <w:numId w:val="37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zabieg pobrania narządu lub narządów od dawcy zmarłego;</w:t>
      </w:r>
    </w:p>
    <w:p w14:paraId="15CE7580" w14:textId="77777777" w:rsidR="008C52CD" w:rsidRDefault="008C52CD" w:rsidP="008C52CD">
      <w:pPr>
        <w:numPr>
          <w:ilvl w:val="1"/>
          <w:numId w:val="37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znieczulenie do przeszczepienia nerki od dawcy zmarłego; </w:t>
      </w:r>
    </w:p>
    <w:p w14:paraId="2C7E69CC" w14:textId="77777777" w:rsidR="008C52CD" w:rsidRDefault="008C52CD" w:rsidP="008C52CD">
      <w:pPr>
        <w:numPr>
          <w:ilvl w:val="1"/>
          <w:numId w:val="37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znieczulenie do przeszczepienia nerki i trzustki od dawcy zmarłego;</w:t>
      </w:r>
    </w:p>
    <w:p w14:paraId="08AD76BA" w14:textId="77777777" w:rsidR="008C52CD" w:rsidRDefault="008C52CD" w:rsidP="008C52CD">
      <w:pPr>
        <w:numPr>
          <w:ilvl w:val="1"/>
          <w:numId w:val="37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Cs/>
        </w:rPr>
        <w:t>znieczulenie do przeszczepienia trzustki;</w:t>
      </w:r>
    </w:p>
    <w:p w14:paraId="01B07938" w14:textId="77777777" w:rsidR="008C52CD" w:rsidRDefault="008C52CD" w:rsidP="008C52CD">
      <w:pPr>
        <w:numPr>
          <w:ilvl w:val="1"/>
          <w:numId w:val="37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znieczulenie do przeszczepienia nerki z odprowadzeniem moczu sp. </w:t>
      </w:r>
      <w:proofErr w:type="spellStart"/>
      <w:r>
        <w:rPr>
          <w:rFonts w:ascii="Calibri Light" w:hAnsi="Calibri Light" w:cs="Calibri Light"/>
        </w:rPr>
        <w:t>Brickera</w:t>
      </w:r>
      <w:proofErr w:type="spellEnd"/>
      <w:r>
        <w:rPr>
          <w:rFonts w:ascii="Calibri Light" w:hAnsi="Calibri Light" w:cs="Calibri Light"/>
        </w:rPr>
        <w:t>;</w:t>
      </w:r>
    </w:p>
    <w:p w14:paraId="6A26FCEF" w14:textId="77777777" w:rsidR="008C52CD" w:rsidRDefault="008C52CD" w:rsidP="008C52CD">
      <w:pPr>
        <w:numPr>
          <w:ilvl w:val="1"/>
          <w:numId w:val="37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znieczulenie do przeszczepienia nerki od dawcy żywego;</w:t>
      </w:r>
    </w:p>
    <w:p w14:paraId="74C24161" w14:textId="77777777" w:rsidR="008C52CD" w:rsidRDefault="008C52CD" w:rsidP="008C52CD">
      <w:pPr>
        <w:numPr>
          <w:ilvl w:val="1"/>
          <w:numId w:val="37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znieczulenie do przeszczepienia wątroby od dawcy zmarłego;</w:t>
      </w:r>
    </w:p>
    <w:p w14:paraId="5B530DF0" w14:textId="77777777" w:rsidR="008C52CD" w:rsidRDefault="008C52CD" w:rsidP="008C52CD">
      <w:pPr>
        <w:numPr>
          <w:ilvl w:val="1"/>
          <w:numId w:val="37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znieczulenie  do pobrania wątroby od dawcy żywego;</w:t>
      </w:r>
    </w:p>
    <w:p w14:paraId="1C4A9904" w14:textId="77777777" w:rsidR="008C52CD" w:rsidRDefault="008C52CD" w:rsidP="008C52CD">
      <w:pPr>
        <w:numPr>
          <w:ilvl w:val="1"/>
          <w:numId w:val="37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znieczulenie do przeszczepienia wątroby od dawcy żywego.;</w:t>
      </w:r>
    </w:p>
    <w:p w14:paraId="74DCE659" w14:textId="77777777" w:rsidR="008C52CD" w:rsidRDefault="008C52CD" w:rsidP="008C52CD">
      <w:pPr>
        <w:numPr>
          <w:ilvl w:val="1"/>
          <w:numId w:val="37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znieczulenie do pobrania narządów od dawcy żywego;</w:t>
      </w:r>
    </w:p>
    <w:p w14:paraId="597DD180" w14:textId="77777777" w:rsidR="008C52CD" w:rsidRDefault="008C52CD" w:rsidP="008C52CD">
      <w:pPr>
        <w:pStyle w:val="Akapitzlist"/>
        <w:numPr>
          <w:ilvl w:val="0"/>
          <w:numId w:val="37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udzielanie świadczeń zdrowotnych w zakresie portów naczyniowych, tj.:</w:t>
      </w:r>
    </w:p>
    <w:p w14:paraId="4ADB0E5D" w14:textId="77777777" w:rsidR="008C52CD" w:rsidRDefault="008C52CD" w:rsidP="008C52CD">
      <w:pPr>
        <w:pStyle w:val="Akapitzlist"/>
        <w:numPr>
          <w:ilvl w:val="0"/>
          <w:numId w:val="38"/>
        </w:numPr>
        <w:tabs>
          <w:tab w:val="left" w:pos="720"/>
        </w:tabs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implantacja portu naczyniowego;</w:t>
      </w:r>
    </w:p>
    <w:p w14:paraId="50C2F115" w14:textId="77777777" w:rsidR="008C52CD" w:rsidRDefault="008C52CD" w:rsidP="008C52CD">
      <w:pPr>
        <w:pStyle w:val="Akapitzlist"/>
        <w:numPr>
          <w:ilvl w:val="0"/>
          <w:numId w:val="38"/>
        </w:numPr>
        <w:tabs>
          <w:tab w:val="left" w:pos="720"/>
        </w:tabs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usuwanie portu naczyniowego.</w:t>
      </w:r>
    </w:p>
    <w:p w14:paraId="61A790AA" w14:textId="77777777" w:rsidR="008C52CD" w:rsidRDefault="008C52CD" w:rsidP="008C52CD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 II Klinice Anestezjologii i Intensywnej Terapii, w Oddziale Intensywnej Terapii i Oddziale Pooperacyjnym II Kliniki Anestezjologii i Intensywnej Terapii.</w:t>
      </w:r>
    </w:p>
    <w:p w14:paraId="73AB19AE" w14:textId="2D5DAB0B" w:rsidR="003D2C67" w:rsidRPr="003D2C67" w:rsidRDefault="003D2C67" w:rsidP="008C52CD">
      <w:pPr>
        <w:tabs>
          <w:tab w:val="left" w:pos="360"/>
        </w:tabs>
        <w:jc w:val="both"/>
        <w:rPr>
          <w:rFonts w:ascii="Calibri Light" w:hAnsi="Calibri Light" w:cs="Calibri Light"/>
          <w:b/>
          <w:bCs/>
        </w:rPr>
      </w:pPr>
      <w:r w:rsidRPr="003D2C67">
        <w:rPr>
          <w:rFonts w:ascii="Calibri Light" w:hAnsi="Calibri Light" w:cs="Calibri Light"/>
          <w:b/>
          <w:bCs/>
        </w:rPr>
        <w:t>został</w:t>
      </w:r>
      <w:r w:rsidR="008C52CD">
        <w:rPr>
          <w:rFonts w:ascii="Calibri Light" w:hAnsi="Calibri Light" w:cs="Calibri Light"/>
          <w:b/>
          <w:bCs/>
        </w:rPr>
        <w:t>y</w:t>
      </w:r>
      <w:r w:rsidRPr="003D2C67">
        <w:rPr>
          <w:rFonts w:ascii="Calibri Light" w:hAnsi="Calibri Light" w:cs="Calibri Light"/>
          <w:b/>
          <w:bCs/>
        </w:rPr>
        <w:t xml:space="preserve"> wybran</w:t>
      </w:r>
      <w:r w:rsidR="008C52CD">
        <w:rPr>
          <w:rFonts w:ascii="Calibri Light" w:hAnsi="Calibri Light" w:cs="Calibri Light"/>
          <w:b/>
          <w:bCs/>
        </w:rPr>
        <w:t>e</w:t>
      </w:r>
      <w:r w:rsidRPr="003D2C67">
        <w:rPr>
          <w:rFonts w:ascii="Calibri Light" w:hAnsi="Calibri Light" w:cs="Calibri Light"/>
          <w:b/>
          <w:bCs/>
        </w:rPr>
        <w:t xml:space="preserve"> ofert</w:t>
      </w:r>
      <w:r w:rsidR="008C52CD">
        <w:rPr>
          <w:rFonts w:ascii="Calibri Light" w:hAnsi="Calibri Light" w:cs="Calibri Light"/>
          <w:b/>
          <w:bCs/>
        </w:rPr>
        <w:t>y</w:t>
      </w:r>
      <w:r w:rsidRPr="003D2C67">
        <w:rPr>
          <w:rFonts w:ascii="Calibri Light" w:hAnsi="Calibri Light" w:cs="Calibri Light"/>
          <w:b/>
          <w:bCs/>
        </w:rPr>
        <w:t>:</w:t>
      </w:r>
    </w:p>
    <w:p w14:paraId="18AD26EC" w14:textId="77777777" w:rsidR="008C52CD" w:rsidRPr="008C52CD" w:rsidRDefault="008C52CD" w:rsidP="008C52CD">
      <w:pPr>
        <w:numPr>
          <w:ilvl w:val="1"/>
          <w:numId w:val="39"/>
        </w:numPr>
        <w:spacing w:after="0"/>
        <w:jc w:val="both"/>
        <w:rPr>
          <w:rFonts w:ascii="Calibri Light" w:hAnsi="Calibri Light" w:cs="Calibri Light"/>
          <w:b/>
          <w:bCs/>
        </w:rPr>
      </w:pPr>
      <w:bookmarkStart w:id="0" w:name="_Hlk209522316"/>
      <w:r w:rsidRPr="008C52CD">
        <w:rPr>
          <w:rFonts w:ascii="Calibri Light" w:hAnsi="Calibri Light" w:cs="Calibri Light"/>
          <w:b/>
          <w:bCs/>
        </w:rPr>
        <w:t>„</w:t>
      </w:r>
      <w:bookmarkEnd w:id="0"/>
      <w:r w:rsidRPr="008C52CD">
        <w:rPr>
          <w:rFonts w:ascii="Calibri Light" w:hAnsi="Calibri Light" w:cs="Calibri Light"/>
          <w:b/>
          <w:bCs/>
        </w:rPr>
        <w:t>Jakub Zieniewicz” – Jakub Zieniewicz</w:t>
      </w:r>
    </w:p>
    <w:p w14:paraId="45BAFB02" w14:textId="77777777" w:rsidR="008C52CD" w:rsidRPr="008C52CD" w:rsidRDefault="008C52CD" w:rsidP="008C52CD">
      <w:pPr>
        <w:numPr>
          <w:ilvl w:val="1"/>
          <w:numId w:val="39"/>
        </w:numPr>
        <w:spacing w:after="0"/>
        <w:jc w:val="both"/>
        <w:rPr>
          <w:rFonts w:ascii="Calibri Light" w:hAnsi="Calibri Light" w:cs="Calibri Light"/>
          <w:b/>
          <w:bCs/>
        </w:rPr>
      </w:pPr>
      <w:r w:rsidRPr="008C52CD">
        <w:rPr>
          <w:rFonts w:ascii="Calibri Light" w:hAnsi="Calibri Light" w:cs="Calibri Light"/>
          <w:b/>
          <w:bCs/>
        </w:rPr>
        <w:t>„Magdalena Cherubin” – Magdalena Cherubin</w:t>
      </w:r>
    </w:p>
    <w:p w14:paraId="14F2004A" w14:textId="4BC4D104" w:rsidR="00073D62" w:rsidRPr="003D2C67" w:rsidRDefault="00073D62" w:rsidP="00073D62">
      <w:pPr>
        <w:pStyle w:val="Akapitzlist"/>
        <w:spacing w:after="0"/>
        <w:jc w:val="both"/>
        <w:rPr>
          <w:rFonts w:ascii="Calibri Light" w:hAnsi="Calibri Light" w:cs="Calibri Light"/>
        </w:rPr>
      </w:pPr>
    </w:p>
    <w:sectPr w:rsidR="00073D62" w:rsidRPr="003D2C67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592B4" w14:textId="77777777" w:rsidR="00CC1288" w:rsidRDefault="00CC1288">
      <w:pPr>
        <w:spacing w:line="240" w:lineRule="auto"/>
      </w:pPr>
      <w:r>
        <w:separator/>
      </w:r>
    </w:p>
  </w:endnote>
  <w:endnote w:type="continuationSeparator" w:id="0">
    <w:p w14:paraId="12C17B17" w14:textId="77777777" w:rsidR="00CC1288" w:rsidRDefault="00CC12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796F97" w:rsidRPr="00512396" w14:paraId="62A33B55" w14:textId="77777777" w:rsidTr="00D03531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7C5C0396" w14:textId="77777777" w:rsidR="00796F97" w:rsidRPr="00512396" w:rsidRDefault="00796F97" w:rsidP="00796F97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71028255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84EE600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5DA4FDC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515E72AB" w14:textId="18EB4D92" w:rsidR="00796F97" w:rsidRPr="00796F97" w:rsidRDefault="00796F97" w:rsidP="00796F97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17 </w:t>
          </w:r>
          <w:r w:rsidR="00EE0307">
            <w:rPr>
              <w:rFonts w:ascii="Calibri Light" w:hAnsi="Calibri Light" w:cs="Calibri Light"/>
              <w:sz w:val="16"/>
              <w:szCs w:val="16"/>
              <w:lang w:val="en-US"/>
            </w:rPr>
            <w:t>38</w:t>
          </w:r>
        </w:p>
        <w:p w14:paraId="2F61F9EA" w14:textId="7FA814AD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EE0307">
            <w:rPr>
              <w:rFonts w:ascii="Calibri Light" w:hAnsi="Calibri Light" w:cs="Calibri Light"/>
              <w:sz w:val="16"/>
              <w:szCs w:val="16"/>
              <w:lang w:val="de-DE"/>
            </w:rPr>
            <w:t>ryszarda.domurad</w:t>
          </w:r>
          <w:r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5CBD6025" w14:textId="77777777" w:rsidR="00796F97" w:rsidRPr="0039151C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39151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81E58FC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6F48AAD0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51CDE3A6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60CA76F" w14:textId="77777777" w:rsidR="00796F97" w:rsidRDefault="00796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ACA96" w14:textId="77777777" w:rsidR="00CC1288" w:rsidRDefault="00CC1288">
      <w:pPr>
        <w:spacing w:after="0"/>
      </w:pPr>
      <w:r>
        <w:separator/>
      </w:r>
    </w:p>
  </w:footnote>
  <w:footnote w:type="continuationSeparator" w:id="0">
    <w:p w14:paraId="59F33E8B" w14:textId="77777777" w:rsidR="00CC1288" w:rsidRDefault="00CC12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BC15" w14:textId="77777777" w:rsidR="00BF551C" w:rsidRDefault="00BF551C">
    <w:pPr>
      <w:pStyle w:val="Nagwek"/>
    </w:pPr>
  </w:p>
  <w:p w14:paraId="6DD64B9E" w14:textId="77777777" w:rsidR="00BF551C" w:rsidRDefault="00BF5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BF551C" w14:paraId="64700738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4BE239E0" w14:textId="77777777" w:rsidR="00BF551C" w:rsidRDefault="00DB5839">
          <w:pPr>
            <w:spacing w:after="0" w:line="240" w:lineRule="auto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noProof/>
              <w:sz w:val="24"/>
              <w:szCs w:val="24"/>
              <w:lang w:eastAsia="pl-PL"/>
            </w:rPr>
            <w:drawing>
              <wp:inline distT="0" distB="0" distL="0" distR="0" wp14:anchorId="18624C82" wp14:editId="0E1DD14D">
                <wp:extent cx="1133475" cy="1304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40D3155A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7CE6E267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408878E9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 xml:space="preserve">UNIWERSYTECKIE CENTRUM KLINICZNE </w:t>
          </w:r>
        </w:p>
        <w:p w14:paraId="4E936746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>WARSZAWSKIEGO UNIWERSYTETU MEDYCZNEGO</w:t>
          </w:r>
        </w:p>
        <w:p w14:paraId="07EDC019" w14:textId="77777777" w:rsidR="00BF551C" w:rsidRDefault="00DB5839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Centralny Szpital Kliniczny</w:t>
          </w:r>
        </w:p>
        <w:p w14:paraId="46EF467D" w14:textId="5F37FBB4" w:rsidR="00BF551C" w:rsidRDefault="00F01C6D">
          <w:pPr>
            <w:spacing w:after="0" w:line="240" w:lineRule="auto"/>
            <w:jc w:val="center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Sekcja</w:t>
          </w:r>
          <w:r w:rsidR="00DB5839">
            <w:rPr>
              <w:rFonts w:ascii="Calibri Light" w:hAnsi="Calibri Light" w:cs="Calibri Light"/>
              <w:color w:val="FF0000"/>
              <w:sz w:val="24"/>
              <w:szCs w:val="24"/>
            </w:rPr>
            <w:t xml:space="preserve"> Kontraktów Medycznych</w:t>
          </w:r>
        </w:p>
      </w:tc>
    </w:tr>
  </w:tbl>
  <w:p w14:paraId="38D1D911" w14:textId="77777777" w:rsidR="00BF551C" w:rsidRDefault="00BF5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213"/>
    <w:multiLevelType w:val="hybridMultilevel"/>
    <w:tmpl w:val="56767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E78"/>
    <w:multiLevelType w:val="hybridMultilevel"/>
    <w:tmpl w:val="8A8486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C2889"/>
    <w:multiLevelType w:val="hybridMultilevel"/>
    <w:tmpl w:val="99B435E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0B376F0D"/>
    <w:multiLevelType w:val="hybridMultilevel"/>
    <w:tmpl w:val="4CCA72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2678E"/>
    <w:multiLevelType w:val="hybridMultilevel"/>
    <w:tmpl w:val="AB3CC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82F0D"/>
    <w:multiLevelType w:val="hybridMultilevel"/>
    <w:tmpl w:val="A5B0D580"/>
    <w:lvl w:ilvl="0" w:tplc="A774A92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ED23DB3"/>
    <w:multiLevelType w:val="multilevel"/>
    <w:tmpl w:val="6544683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C76C4"/>
    <w:multiLevelType w:val="hybridMultilevel"/>
    <w:tmpl w:val="56FEE6F6"/>
    <w:lvl w:ilvl="0" w:tplc="22D6D13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CC1520"/>
    <w:multiLevelType w:val="hybridMultilevel"/>
    <w:tmpl w:val="3ACE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A6E06"/>
    <w:multiLevelType w:val="hybridMultilevel"/>
    <w:tmpl w:val="54A21C66"/>
    <w:lvl w:ilvl="0" w:tplc="04150013">
      <w:start w:val="1"/>
      <w:numFmt w:val="upperRoman"/>
      <w:lvlText w:val="%1."/>
      <w:lvlJc w:val="righ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6A25BB6"/>
    <w:multiLevelType w:val="hybridMultilevel"/>
    <w:tmpl w:val="39D61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F7B80"/>
    <w:multiLevelType w:val="hybridMultilevel"/>
    <w:tmpl w:val="C728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D270A"/>
    <w:multiLevelType w:val="hybridMultilevel"/>
    <w:tmpl w:val="80A482CC"/>
    <w:lvl w:ilvl="0" w:tplc="53CE6442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8FF6C66"/>
    <w:multiLevelType w:val="hybridMultilevel"/>
    <w:tmpl w:val="3F226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C23229"/>
    <w:multiLevelType w:val="singleLevel"/>
    <w:tmpl w:val="FEC6A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 w:val="0"/>
        <w:bCs w:val="0"/>
        <w:sz w:val="22"/>
        <w:szCs w:val="22"/>
      </w:rPr>
    </w:lvl>
  </w:abstractNum>
  <w:abstractNum w:abstractNumId="16" w15:restartNumberingAfterBreak="0">
    <w:nsid w:val="32581F4E"/>
    <w:multiLevelType w:val="multilevel"/>
    <w:tmpl w:val="32581F4E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33395E6B"/>
    <w:multiLevelType w:val="hybridMultilevel"/>
    <w:tmpl w:val="EBC43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43DB4"/>
    <w:multiLevelType w:val="hybridMultilevel"/>
    <w:tmpl w:val="E6E68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651C9"/>
    <w:multiLevelType w:val="hybridMultilevel"/>
    <w:tmpl w:val="80A482CC"/>
    <w:lvl w:ilvl="0" w:tplc="FFFFFFFF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41B27C72"/>
    <w:multiLevelType w:val="hybridMultilevel"/>
    <w:tmpl w:val="46385290"/>
    <w:lvl w:ilvl="0" w:tplc="E8603D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6043C"/>
    <w:multiLevelType w:val="hybridMultilevel"/>
    <w:tmpl w:val="1B0C09F6"/>
    <w:lvl w:ilvl="0" w:tplc="941675EE">
      <w:start w:val="1"/>
      <w:numFmt w:val="upperRoman"/>
      <w:lvlText w:val="%1."/>
      <w:lvlJc w:val="left"/>
      <w:pPr>
        <w:ind w:left="1485" w:hanging="360"/>
      </w:pPr>
      <w:rPr>
        <w:rFonts w:ascii="Calibri Light" w:eastAsia="Calibri" w:hAnsi="Calibri Light" w:cs="Calibri Ligh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 w15:restartNumberingAfterBreak="0">
    <w:nsid w:val="45737F5E"/>
    <w:multiLevelType w:val="multilevel"/>
    <w:tmpl w:val="45737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61379D4"/>
    <w:multiLevelType w:val="hybridMultilevel"/>
    <w:tmpl w:val="B83C8D0C"/>
    <w:lvl w:ilvl="0" w:tplc="69F2F65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33D5C"/>
    <w:multiLevelType w:val="hybridMultilevel"/>
    <w:tmpl w:val="7DB89066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556BD"/>
    <w:multiLevelType w:val="hybridMultilevel"/>
    <w:tmpl w:val="816687D2"/>
    <w:lvl w:ilvl="0" w:tplc="14649180">
      <w:start w:val="1"/>
      <w:numFmt w:val="decimal"/>
      <w:lvlText w:val="%1)"/>
      <w:lvlJc w:val="left"/>
      <w:pPr>
        <w:ind w:left="77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7" w15:restartNumberingAfterBreak="0">
    <w:nsid w:val="4B652962"/>
    <w:multiLevelType w:val="hybridMultilevel"/>
    <w:tmpl w:val="F24C0898"/>
    <w:lvl w:ilvl="0" w:tplc="10AABDEC">
      <w:start w:val="1"/>
      <w:numFmt w:val="decimal"/>
      <w:lvlText w:val="%1)"/>
      <w:lvlJc w:val="left"/>
      <w:pPr>
        <w:ind w:left="248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8" w15:restartNumberingAfterBreak="0">
    <w:nsid w:val="50E4062D"/>
    <w:multiLevelType w:val="hybridMultilevel"/>
    <w:tmpl w:val="36E68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85D93"/>
    <w:multiLevelType w:val="hybridMultilevel"/>
    <w:tmpl w:val="123A81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46280F"/>
    <w:multiLevelType w:val="hybridMultilevel"/>
    <w:tmpl w:val="E3387D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BE2F8A"/>
    <w:multiLevelType w:val="hybridMultilevel"/>
    <w:tmpl w:val="FFB8E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004E5"/>
    <w:multiLevelType w:val="hybridMultilevel"/>
    <w:tmpl w:val="1E726626"/>
    <w:lvl w:ilvl="0" w:tplc="33B4FEC4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3" w15:restartNumberingAfterBreak="0">
    <w:nsid w:val="6589259B"/>
    <w:multiLevelType w:val="singleLevel"/>
    <w:tmpl w:val="6589259B"/>
    <w:lvl w:ilvl="0">
      <w:start w:val="1"/>
      <w:numFmt w:val="decimal"/>
      <w:suff w:val="space"/>
      <w:lvlText w:val="%1)"/>
      <w:lvlJc w:val="left"/>
    </w:lvl>
  </w:abstractNum>
  <w:abstractNum w:abstractNumId="34" w15:restartNumberingAfterBreak="0">
    <w:nsid w:val="665C205E"/>
    <w:multiLevelType w:val="hybridMultilevel"/>
    <w:tmpl w:val="B6BE0B5C"/>
    <w:lvl w:ilvl="0" w:tplc="BF4C3B8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5" w15:restartNumberingAfterBreak="0">
    <w:nsid w:val="72C83012"/>
    <w:multiLevelType w:val="hybridMultilevel"/>
    <w:tmpl w:val="3F22677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7A5421"/>
    <w:multiLevelType w:val="hybridMultilevel"/>
    <w:tmpl w:val="98880D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 w15:restartNumberingAfterBreak="0">
    <w:nsid w:val="7BA06B5D"/>
    <w:multiLevelType w:val="hybridMultilevel"/>
    <w:tmpl w:val="22CEA0A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353920328">
    <w:abstractNumId w:val="17"/>
  </w:num>
  <w:num w:numId="2" w16cid:durableId="2021469332">
    <w:abstractNumId w:val="30"/>
  </w:num>
  <w:num w:numId="3" w16cid:durableId="1575819867">
    <w:abstractNumId w:val="8"/>
  </w:num>
  <w:num w:numId="4" w16cid:durableId="2054764365">
    <w:abstractNumId w:val="21"/>
  </w:num>
  <w:num w:numId="5" w16cid:durableId="1494757301">
    <w:abstractNumId w:val="26"/>
  </w:num>
  <w:num w:numId="6" w16cid:durableId="887955080">
    <w:abstractNumId w:val="29"/>
  </w:num>
  <w:num w:numId="7" w16cid:durableId="1519661589">
    <w:abstractNumId w:val="37"/>
  </w:num>
  <w:num w:numId="8" w16cid:durableId="689380172">
    <w:abstractNumId w:val="20"/>
  </w:num>
  <w:num w:numId="9" w16cid:durableId="611281092">
    <w:abstractNumId w:val="38"/>
  </w:num>
  <w:num w:numId="10" w16cid:durableId="1843927841">
    <w:abstractNumId w:val="0"/>
  </w:num>
  <w:num w:numId="11" w16cid:durableId="2022664195">
    <w:abstractNumId w:val="1"/>
  </w:num>
  <w:num w:numId="12" w16cid:durableId="1748452507">
    <w:abstractNumId w:val="18"/>
  </w:num>
  <w:num w:numId="13" w16cid:durableId="1289580392">
    <w:abstractNumId w:val="14"/>
  </w:num>
  <w:num w:numId="14" w16cid:durableId="1483543728">
    <w:abstractNumId w:val="35"/>
  </w:num>
  <w:num w:numId="15" w16cid:durableId="84420654">
    <w:abstractNumId w:val="9"/>
  </w:num>
  <w:num w:numId="16" w16cid:durableId="1579630167">
    <w:abstractNumId w:val="28"/>
  </w:num>
  <w:num w:numId="17" w16cid:durableId="1717270362">
    <w:abstractNumId w:val="5"/>
  </w:num>
  <w:num w:numId="18" w16cid:durableId="1361584067">
    <w:abstractNumId w:val="10"/>
  </w:num>
  <w:num w:numId="19" w16cid:durableId="490020984">
    <w:abstractNumId w:val="34"/>
  </w:num>
  <w:num w:numId="20" w16cid:durableId="1921256085">
    <w:abstractNumId w:val="24"/>
  </w:num>
  <w:num w:numId="21" w16cid:durableId="1126196507">
    <w:abstractNumId w:val="13"/>
  </w:num>
  <w:num w:numId="22" w16cid:durableId="1960792634">
    <w:abstractNumId w:val="25"/>
  </w:num>
  <w:num w:numId="23" w16cid:durableId="1577787655">
    <w:abstractNumId w:val="19"/>
  </w:num>
  <w:num w:numId="24" w16cid:durableId="632370982">
    <w:abstractNumId w:val="32"/>
  </w:num>
  <w:num w:numId="25" w16cid:durableId="1725323686">
    <w:abstractNumId w:val="2"/>
  </w:num>
  <w:num w:numId="26" w16cid:durableId="17673111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73710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085042">
    <w:abstractNumId w:val="7"/>
  </w:num>
  <w:num w:numId="29" w16cid:durableId="20670824">
    <w:abstractNumId w:val="15"/>
  </w:num>
  <w:num w:numId="30" w16cid:durableId="308248536">
    <w:abstractNumId w:val="12"/>
  </w:num>
  <w:num w:numId="31" w16cid:durableId="7605042">
    <w:abstractNumId w:val="6"/>
  </w:num>
  <w:num w:numId="32" w16cid:durableId="636765795">
    <w:abstractNumId w:val="3"/>
  </w:num>
  <w:num w:numId="33" w16cid:durableId="1264921819">
    <w:abstractNumId w:val="33"/>
  </w:num>
  <w:num w:numId="34" w16cid:durableId="1485270480">
    <w:abstractNumId w:val="11"/>
  </w:num>
  <w:num w:numId="35" w16cid:durableId="1645744010">
    <w:abstractNumId w:val="4"/>
  </w:num>
  <w:num w:numId="36" w16cid:durableId="894705028">
    <w:abstractNumId w:val="31"/>
  </w:num>
  <w:num w:numId="37" w16cid:durableId="16525139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345203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3546547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23E"/>
    <w:rsid w:val="0002361D"/>
    <w:rsid w:val="000240F5"/>
    <w:rsid w:val="000322F5"/>
    <w:rsid w:val="00060456"/>
    <w:rsid w:val="000624ED"/>
    <w:rsid w:val="000630B1"/>
    <w:rsid w:val="000633BE"/>
    <w:rsid w:val="000638C2"/>
    <w:rsid w:val="00063B1B"/>
    <w:rsid w:val="00073D62"/>
    <w:rsid w:val="00080731"/>
    <w:rsid w:val="000A77FD"/>
    <w:rsid w:val="000B1C32"/>
    <w:rsid w:val="000B1CFB"/>
    <w:rsid w:val="000B29B8"/>
    <w:rsid w:val="000B585F"/>
    <w:rsid w:val="000B59BE"/>
    <w:rsid w:val="000D0499"/>
    <w:rsid w:val="000D072A"/>
    <w:rsid w:val="000D5980"/>
    <w:rsid w:val="000D5C48"/>
    <w:rsid w:val="000E4A26"/>
    <w:rsid w:val="000F312A"/>
    <w:rsid w:val="000F32A3"/>
    <w:rsid w:val="000F66AD"/>
    <w:rsid w:val="001040C5"/>
    <w:rsid w:val="00112719"/>
    <w:rsid w:val="00114569"/>
    <w:rsid w:val="001150F6"/>
    <w:rsid w:val="00126CE2"/>
    <w:rsid w:val="0014163C"/>
    <w:rsid w:val="001425E0"/>
    <w:rsid w:val="00147346"/>
    <w:rsid w:val="00150D11"/>
    <w:rsid w:val="00151B46"/>
    <w:rsid w:val="00162223"/>
    <w:rsid w:val="001649D2"/>
    <w:rsid w:val="00171948"/>
    <w:rsid w:val="0017522E"/>
    <w:rsid w:val="00176685"/>
    <w:rsid w:val="0017701D"/>
    <w:rsid w:val="001770A0"/>
    <w:rsid w:val="00191F37"/>
    <w:rsid w:val="001B01CA"/>
    <w:rsid w:val="001B1F88"/>
    <w:rsid w:val="001B443F"/>
    <w:rsid w:val="001B4AE0"/>
    <w:rsid w:val="001B6ACB"/>
    <w:rsid w:val="001B75D9"/>
    <w:rsid w:val="001C10CA"/>
    <w:rsid w:val="001C1465"/>
    <w:rsid w:val="001C1F29"/>
    <w:rsid w:val="001C4AD3"/>
    <w:rsid w:val="001D069D"/>
    <w:rsid w:val="001D2478"/>
    <w:rsid w:val="001D346B"/>
    <w:rsid w:val="001E2E83"/>
    <w:rsid w:val="001E536E"/>
    <w:rsid w:val="001E550C"/>
    <w:rsid w:val="001E584F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086E"/>
    <w:rsid w:val="00284F78"/>
    <w:rsid w:val="0029620B"/>
    <w:rsid w:val="00297D88"/>
    <w:rsid w:val="002A20A8"/>
    <w:rsid w:val="002A39D5"/>
    <w:rsid w:val="002A4B33"/>
    <w:rsid w:val="002A6846"/>
    <w:rsid w:val="002B498B"/>
    <w:rsid w:val="002B4CD2"/>
    <w:rsid w:val="002C5496"/>
    <w:rsid w:val="002C7B0F"/>
    <w:rsid w:val="002E4E86"/>
    <w:rsid w:val="002E6625"/>
    <w:rsid w:val="002F07E8"/>
    <w:rsid w:val="002F34B7"/>
    <w:rsid w:val="003003E8"/>
    <w:rsid w:val="00301505"/>
    <w:rsid w:val="00304724"/>
    <w:rsid w:val="00316C20"/>
    <w:rsid w:val="00320CB4"/>
    <w:rsid w:val="003303B7"/>
    <w:rsid w:val="00331AA4"/>
    <w:rsid w:val="00331ADD"/>
    <w:rsid w:val="00341F4B"/>
    <w:rsid w:val="00342533"/>
    <w:rsid w:val="00343D92"/>
    <w:rsid w:val="00346C91"/>
    <w:rsid w:val="00346DC9"/>
    <w:rsid w:val="00353F2D"/>
    <w:rsid w:val="003738EE"/>
    <w:rsid w:val="003740DE"/>
    <w:rsid w:val="00385070"/>
    <w:rsid w:val="00390C9A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D2C67"/>
    <w:rsid w:val="003E0F7A"/>
    <w:rsid w:val="003F0081"/>
    <w:rsid w:val="003F42ED"/>
    <w:rsid w:val="0040024D"/>
    <w:rsid w:val="00412A2A"/>
    <w:rsid w:val="004142C6"/>
    <w:rsid w:val="00414605"/>
    <w:rsid w:val="00425FED"/>
    <w:rsid w:val="00430840"/>
    <w:rsid w:val="004346FC"/>
    <w:rsid w:val="00435D91"/>
    <w:rsid w:val="00441643"/>
    <w:rsid w:val="00443887"/>
    <w:rsid w:val="004450A2"/>
    <w:rsid w:val="00446421"/>
    <w:rsid w:val="00446F4A"/>
    <w:rsid w:val="00452922"/>
    <w:rsid w:val="00454795"/>
    <w:rsid w:val="004579FF"/>
    <w:rsid w:val="004716D1"/>
    <w:rsid w:val="00474A1B"/>
    <w:rsid w:val="00476926"/>
    <w:rsid w:val="004777EC"/>
    <w:rsid w:val="00481464"/>
    <w:rsid w:val="0049203B"/>
    <w:rsid w:val="004A12D3"/>
    <w:rsid w:val="004A6126"/>
    <w:rsid w:val="004B2B29"/>
    <w:rsid w:val="004B493A"/>
    <w:rsid w:val="004C41CE"/>
    <w:rsid w:val="004D5CC4"/>
    <w:rsid w:val="004E76AE"/>
    <w:rsid w:val="004F33B6"/>
    <w:rsid w:val="00507F9F"/>
    <w:rsid w:val="00510278"/>
    <w:rsid w:val="00512396"/>
    <w:rsid w:val="005131CC"/>
    <w:rsid w:val="0052061E"/>
    <w:rsid w:val="00525395"/>
    <w:rsid w:val="00525A03"/>
    <w:rsid w:val="005315B1"/>
    <w:rsid w:val="00532BF6"/>
    <w:rsid w:val="00533C92"/>
    <w:rsid w:val="005365D8"/>
    <w:rsid w:val="00553C1D"/>
    <w:rsid w:val="00555AEC"/>
    <w:rsid w:val="00557600"/>
    <w:rsid w:val="00564273"/>
    <w:rsid w:val="005710E2"/>
    <w:rsid w:val="005712CC"/>
    <w:rsid w:val="005717E6"/>
    <w:rsid w:val="005740AB"/>
    <w:rsid w:val="00574B9D"/>
    <w:rsid w:val="00574EAE"/>
    <w:rsid w:val="00580445"/>
    <w:rsid w:val="005828C3"/>
    <w:rsid w:val="00584BF9"/>
    <w:rsid w:val="0059274F"/>
    <w:rsid w:val="00593078"/>
    <w:rsid w:val="005A1CC3"/>
    <w:rsid w:val="005A46C6"/>
    <w:rsid w:val="005B4183"/>
    <w:rsid w:val="005B7486"/>
    <w:rsid w:val="005E4D9B"/>
    <w:rsid w:val="005F0176"/>
    <w:rsid w:val="005F5809"/>
    <w:rsid w:val="0060052F"/>
    <w:rsid w:val="00600C65"/>
    <w:rsid w:val="006054F9"/>
    <w:rsid w:val="00616676"/>
    <w:rsid w:val="00616C33"/>
    <w:rsid w:val="006313A1"/>
    <w:rsid w:val="00636F6B"/>
    <w:rsid w:val="00642DAC"/>
    <w:rsid w:val="00643913"/>
    <w:rsid w:val="00646519"/>
    <w:rsid w:val="00662408"/>
    <w:rsid w:val="006676EA"/>
    <w:rsid w:val="00671FF8"/>
    <w:rsid w:val="006852E8"/>
    <w:rsid w:val="00692413"/>
    <w:rsid w:val="00693911"/>
    <w:rsid w:val="006A536E"/>
    <w:rsid w:val="006B3706"/>
    <w:rsid w:val="006B53AE"/>
    <w:rsid w:val="006B546A"/>
    <w:rsid w:val="006C1169"/>
    <w:rsid w:val="006E5D33"/>
    <w:rsid w:val="006F4318"/>
    <w:rsid w:val="006F513B"/>
    <w:rsid w:val="00706751"/>
    <w:rsid w:val="007111A5"/>
    <w:rsid w:val="00721CC4"/>
    <w:rsid w:val="00725796"/>
    <w:rsid w:val="0073268F"/>
    <w:rsid w:val="00732B99"/>
    <w:rsid w:val="00736446"/>
    <w:rsid w:val="007454F7"/>
    <w:rsid w:val="0074656E"/>
    <w:rsid w:val="0074657F"/>
    <w:rsid w:val="007506E8"/>
    <w:rsid w:val="00751722"/>
    <w:rsid w:val="007518F1"/>
    <w:rsid w:val="00756BF2"/>
    <w:rsid w:val="00760990"/>
    <w:rsid w:val="00767834"/>
    <w:rsid w:val="00781890"/>
    <w:rsid w:val="007829BD"/>
    <w:rsid w:val="00783A71"/>
    <w:rsid w:val="0078782A"/>
    <w:rsid w:val="0079131F"/>
    <w:rsid w:val="007914F7"/>
    <w:rsid w:val="00796F97"/>
    <w:rsid w:val="007A22FF"/>
    <w:rsid w:val="007A6B5F"/>
    <w:rsid w:val="007B24A1"/>
    <w:rsid w:val="007C0FCF"/>
    <w:rsid w:val="007C1C6A"/>
    <w:rsid w:val="007C2B85"/>
    <w:rsid w:val="007D3F97"/>
    <w:rsid w:val="007D4B42"/>
    <w:rsid w:val="007D6B3F"/>
    <w:rsid w:val="007E31C4"/>
    <w:rsid w:val="007E3321"/>
    <w:rsid w:val="007F59CA"/>
    <w:rsid w:val="007F7040"/>
    <w:rsid w:val="007F70E0"/>
    <w:rsid w:val="00801DE7"/>
    <w:rsid w:val="00806EC1"/>
    <w:rsid w:val="00814F01"/>
    <w:rsid w:val="00815E40"/>
    <w:rsid w:val="00820EB7"/>
    <w:rsid w:val="0082110D"/>
    <w:rsid w:val="00825026"/>
    <w:rsid w:val="0083145A"/>
    <w:rsid w:val="008365C7"/>
    <w:rsid w:val="0084073D"/>
    <w:rsid w:val="00840BEC"/>
    <w:rsid w:val="008412CD"/>
    <w:rsid w:val="0084147F"/>
    <w:rsid w:val="00845C9D"/>
    <w:rsid w:val="0085492B"/>
    <w:rsid w:val="0087156D"/>
    <w:rsid w:val="008732F1"/>
    <w:rsid w:val="0087361E"/>
    <w:rsid w:val="00875B4B"/>
    <w:rsid w:val="00877403"/>
    <w:rsid w:val="008823FC"/>
    <w:rsid w:val="00887B3C"/>
    <w:rsid w:val="0089588D"/>
    <w:rsid w:val="00895E78"/>
    <w:rsid w:val="008A3A79"/>
    <w:rsid w:val="008A4AC1"/>
    <w:rsid w:val="008B0125"/>
    <w:rsid w:val="008B1E7E"/>
    <w:rsid w:val="008B30D8"/>
    <w:rsid w:val="008B5134"/>
    <w:rsid w:val="008C52CD"/>
    <w:rsid w:val="008C65B1"/>
    <w:rsid w:val="008D1566"/>
    <w:rsid w:val="008D7AE8"/>
    <w:rsid w:val="008E368A"/>
    <w:rsid w:val="008E5449"/>
    <w:rsid w:val="008E6674"/>
    <w:rsid w:val="008E7CF2"/>
    <w:rsid w:val="00913874"/>
    <w:rsid w:val="00915043"/>
    <w:rsid w:val="0092308E"/>
    <w:rsid w:val="009252CB"/>
    <w:rsid w:val="00937FBB"/>
    <w:rsid w:val="0094007D"/>
    <w:rsid w:val="00942714"/>
    <w:rsid w:val="00942803"/>
    <w:rsid w:val="00945039"/>
    <w:rsid w:val="00957CD9"/>
    <w:rsid w:val="00960BCD"/>
    <w:rsid w:val="00962EE7"/>
    <w:rsid w:val="0097697D"/>
    <w:rsid w:val="00992D34"/>
    <w:rsid w:val="009944E7"/>
    <w:rsid w:val="00994C27"/>
    <w:rsid w:val="009A60B2"/>
    <w:rsid w:val="009A6A3C"/>
    <w:rsid w:val="009B0019"/>
    <w:rsid w:val="009B05EA"/>
    <w:rsid w:val="009B5FEE"/>
    <w:rsid w:val="009C0B69"/>
    <w:rsid w:val="009C2691"/>
    <w:rsid w:val="009C2F40"/>
    <w:rsid w:val="009C3741"/>
    <w:rsid w:val="009C3D0F"/>
    <w:rsid w:val="009C40EF"/>
    <w:rsid w:val="009C6B51"/>
    <w:rsid w:val="009C6BD4"/>
    <w:rsid w:val="009C7826"/>
    <w:rsid w:val="009C7D0F"/>
    <w:rsid w:val="009D35CB"/>
    <w:rsid w:val="009D3A66"/>
    <w:rsid w:val="009E2B7D"/>
    <w:rsid w:val="00A1338F"/>
    <w:rsid w:val="00A16A4A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2EBC"/>
    <w:rsid w:val="00A86544"/>
    <w:rsid w:val="00A87D14"/>
    <w:rsid w:val="00A91C54"/>
    <w:rsid w:val="00A92A4C"/>
    <w:rsid w:val="00AA02ED"/>
    <w:rsid w:val="00AA29ED"/>
    <w:rsid w:val="00AA3187"/>
    <w:rsid w:val="00AA6247"/>
    <w:rsid w:val="00AB68C6"/>
    <w:rsid w:val="00AB71D5"/>
    <w:rsid w:val="00AC02BD"/>
    <w:rsid w:val="00AC1014"/>
    <w:rsid w:val="00AC28CC"/>
    <w:rsid w:val="00AC2C12"/>
    <w:rsid w:val="00AC45CE"/>
    <w:rsid w:val="00AC6E07"/>
    <w:rsid w:val="00AD448A"/>
    <w:rsid w:val="00AD7D39"/>
    <w:rsid w:val="00AE2C55"/>
    <w:rsid w:val="00AE4CE3"/>
    <w:rsid w:val="00AE4F92"/>
    <w:rsid w:val="00AE562E"/>
    <w:rsid w:val="00AF27AD"/>
    <w:rsid w:val="00B056F6"/>
    <w:rsid w:val="00B10487"/>
    <w:rsid w:val="00B141A6"/>
    <w:rsid w:val="00B14AB7"/>
    <w:rsid w:val="00B221CE"/>
    <w:rsid w:val="00B24349"/>
    <w:rsid w:val="00B3046F"/>
    <w:rsid w:val="00B35BCD"/>
    <w:rsid w:val="00B437A2"/>
    <w:rsid w:val="00B51F6C"/>
    <w:rsid w:val="00B52026"/>
    <w:rsid w:val="00B6472C"/>
    <w:rsid w:val="00B70F47"/>
    <w:rsid w:val="00B73A3B"/>
    <w:rsid w:val="00B927BB"/>
    <w:rsid w:val="00BA0F7B"/>
    <w:rsid w:val="00BA26FA"/>
    <w:rsid w:val="00BC0A25"/>
    <w:rsid w:val="00BC293F"/>
    <w:rsid w:val="00BC2AA3"/>
    <w:rsid w:val="00BC5185"/>
    <w:rsid w:val="00BD1C73"/>
    <w:rsid w:val="00BE0ECD"/>
    <w:rsid w:val="00BE107F"/>
    <w:rsid w:val="00BE122D"/>
    <w:rsid w:val="00BE4A89"/>
    <w:rsid w:val="00BF551C"/>
    <w:rsid w:val="00C07EB9"/>
    <w:rsid w:val="00C1044D"/>
    <w:rsid w:val="00C20ACA"/>
    <w:rsid w:val="00C27EC7"/>
    <w:rsid w:val="00C33CE8"/>
    <w:rsid w:val="00C347B6"/>
    <w:rsid w:val="00C36004"/>
    <w:rsid w:val="00C37F9F"/>
    <w:rsid w:val="00C401F7"/>
    <w:rsid w:val="00C432AA"/>
    <w:rsid w:val="00C5185B"/>
    <w:rsid w:val="00C526AA"/>
    <w:rsid w:val="00C54508"/>
    <w:rsid w:val="00C61CA6"/>
    <w:rsid w:val="00C64974"/>
    <w:rsid w:val="00C7076B"/>
    <w:rsid w:val="00C7333B"/>
    <w:rsid w:val="00C76CCC"/>
    <w:rsid w:val="00C77F8C"/>
    <w:rsid w:val="00C82BAD"/>
    <w:rsid w:val="00C859CE"/>
    <w:rsid w:val="00C91475"/>
    <w:rsid w:val="00C96501"/>
    <w:rsid w:val="00CA32F6"/>
    <w:rsid w:val="00CA66A6"/>
    <w:rsid w:val="00CB66ED"/>
    <w:rsid w:val="00CB73E6"/>
    <w:rsid w:val="00CB7866"/>
    <w:rsid w:val="00CB7FF3"/>
    <w:rsid w:val="00CC1288"/>
    <w:rsid w:val="00CC2321"/>
    <w:rsid w:val="00CC3399"/>
    <w:rsid w:val="00CC405E"/>
    <w:rsid w:val="00CC5019"/>
    <w:rsid w:val="00CC7136"/>
    <w:rsid w:val="00CD58D7"/>
    <w:rsid w:val="00CD6300"/>
    <w:rsid w:val="00CD7572"/>
    <w:rsid w:val="00CE200C"/>
    <w:rsid w:val="00CE28B6"/>
    <w:rsid w:val="00CE48B6"/>
    <w:rsid w:val="00CE7AD9"/>
    <w:rsid w:val="00CF111F"/>
    <w:rsid w:val="00D07E17"/>
    <w:rsid w:val="00D11A83"/>
    <w:rsid w:val="00D2414B"/>
    <w:rsid w:val="00D2440D"/>
    <w:rsid w:val="00D24FA3"/>
    <w:rsid w:val="00D25A0B"/>
    <w:rsid w:val="00D25A9E"/>
    <w:rsid w:val="00D43CCF"/>
    <w:rsid w:val="00D459B4"/>
    <w:rsid w:val="00D50894"/>
    <w:rsid w:val="00D51101"/>
    <w:rsid w:val="00D538E4"/>
    <w:rsid w:val="00D5490E"/>
    <w:rsid w:val="00D56622"/>
    <w:rsid w:val="00D62945"/>
    <w:rsid w:val="00D65107"/>
    <w:rsid w:val="00D81D62"/>
    <w:rsid w:val="00D849D7"/>
    <w:rsid w:val="00DA0806"/>
    <w:rsid w:val="00DA320D"/>
    <w:rsid w:val="00DA54AE"/>
    <w:rsid w:val="00DB09D4"/>
    <w:rsid w:val="00DB5839"/>
    <w:rsid w:val="00DB5855"/>
    <w:rsid w:val="00DC0A73"/>
    <w:rsid w:val="00DC2EF6"/>
    <w:rsid w:val="00DC3E27"/>
    <w:rsid w:val="00DD3F87"/>
    <w:rsid w:val="00DE7231"/>
    <w:rsid w:val="00DE75E8"/>
    <w:rsid w:val="00DF3448"/>
    <w:rsid w:val="00DF759A"/>
    <w:rsid w:val="00E017F5"/>
    <w:rsid w:val="00E01BAC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87595"/>
    <w:rsid w:val="00E97E7F"/>
    <w:rsid w:val="00EA155C"/>
    <w:rsid w:val="00EB3767"/>
    <w:rsid w:val="00EB5856"/>
    <w:rsid w:val="00ED26ED"/>
    <w:rsid w:val="00ED5967"/>
    <w:rsid w:val="00EE0307"/>
    <w:rsid w:val="00EE04C7"/>
    <w:rsid w:val="00EE197B"/>
    <w:rsid w:val="00EE5291"/>
    <w:rsid w:val="00EF2ABF"/>
    <w:rsid w:val="00EF4B77"/>
    <w:rsid w:val="00EF5B21"/>
    <w:rsid w:val="00F01C6D"/>
    <w:rsid w:val="00F0399A"/>
    <w:rsid w:val="00F047A5"/>
    <w:rsid w:val="00F12266"/>
    <w:rsid w:val="00F20157"/>
    <w:rsid w:val="00F23B70"/>
    <w:rsid w:val="00F23DF4"/>
    <w:rsid w:val="00F24E59"/>
    <w:rsid w:val="00F3043B"/>
    <w:rsid w:val="00F30B7B"/>
    <w:rsid w:val="00F34FEE"/>
    <w:rsid w:val="00F40226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94792"/>
    <w:rsid w:val="00FA1029"/>
    <w:rsid w:val="00FA301B"/>
    <w:rsid w:val="00FA6319"/>
    <w:rsid w:val="00FB34AD"/>
    <w:rsid w:val="00FB476A"/>
    <w:rsid w:val="00FB7253"/>
    <w:rsid w:val="00FC3C4B"/>
    <w:rsid w:val="00FD02B2"/>
    <w:rsid w:val="00FD13B7"/>
    <w:rsid w:val="00FD2007"/>
    <w:rsid w:val="00FD6750"/>
    <w:rsid w:val="00FE4CB5"/>
    <w:rsid w:val="00FE58B6"/>
    <w:rsid w:val="00FE6DBD"/>
    <w:rsid w:val="00FE7440"/>
    <w:rsid w:val="00FF0E6E"/>
    <w:rsid w:val="00FF171E"/>
    <w:rsid w:val="00FF34A0"/>
    <w:rsid w:val="00FF59BF"/>
    <w:rsid w:val="127E3446"/>
    <w:rsid w:val="6E2B7858"/>
    <w:rsid w:val="764F06A5"/>
    <w:rsid w:val="76DC5845"/>
    <w:rsid w:val="7E6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FFE95"/>
  <w15:docId w15:val="{30DD3CDF-222F-48B2-AD96-EB7B9114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Sobolewska</dc:creator>
  <cp:lastModifiedBy>Ryszarda Domurad</cp:lastModifiedBy>
  <cp:revision>3</cp:revision>
  <cp:lastPrinted>2026-03-05T07:15:00Z</cp:lastPrinted>
  <dcterms:created xsi:type="dcterms:W3CDTF">2026-01-16T10:24:00Z</dcterms:created>
  <dcterms:modified xsi:type="dcterms:W3CDTF">2026-03-05T07:15:00Z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5B270261AEED438A95D090B1AC536799_13</vt:lpwstr>
  </property>
</Properties>
</file>