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39EA8955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A7637A">
        <w:rPr>
          <w:rFonts w:ascii="Calibri Light" w:hAnsi="Calibri Light" w:cs="Calibri Light"/>
          <w:b/>
          <w:bCs/>
          <w:i/>
          <w:iCs/>
        </w:rPr>
        <w:t>31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 w:rsidRPr="00A7637A">
        <w:rPr>
          <w:rFonts w:ascii="Calibri Light" w:hAnsi="Calibri Light" w:cs="Calibri Light"/>
          <w:sz w:val="20"/>
          <w:szCs w:val="20"/>
        </w:rPr>
        <w:t>Wa</w:t>
      </w:r>
      <w:r w:rsidR="00DB5839" w:rsidRPr="00A7637A">
        <w:rPr>
          <w:rFonts w:ascii="Calibri Light" w:hAnsi="Calibri Light" w:cs="Calibri Light"/>
          <w:sz w:val="20"/>
          <w:szCs w:val="20"/>
        </w:rPr>
        <w:t>rszawa, dnia</w:t>
      </w:r>
      <w:r w:rsidR="004579FF" w:rsidRPr="00A7637A">
        <w:rPr>
          <w:rFonts w:ascii="Calibri Light" w:hAnsi="Calibri Light" w:cs="Calibri Light"/>
          <w:sz w:val="20"/>
          <w:szCs w:val="20"/>
        </w:rPr>
        <w:t xml:space="preserve"> </w:t>
      </w:r>
      <w:r w:rsidR="00A7637A" w:rsidRPr="00A7637A">
        <w:rPr>
          <w:rFonts w:ascii="Calibri Light" w:hAnsi="Calibri Light" w:cs="Calibri Light"/>
          <w:sz w:val="20"/>
          <w:szCs w:val="20"/>
        </w:rPr>
        <w:t>31</w:t>
      </w:r>
      <w:r w:rsidR="00D849D7" w:rsidRPr="00A7637A">
        <w:rPr>
          <w:rFonts w:ascii="Calibri Light" w:hAnsi="Calibri Light" w:cs="Calibri Light"/>
          <w:sz w:val="20"/>
          <w:szCs w:val="20"/>
        </w:rPr>
        <w:t>.</w:t>
      </w:r>
      <w:r w:rsidR="003D2C67" w:rsidRPr="00A7637A">
        <w:rPr>
          <w:rFonts w:ascii="Calibri Light" w:hAnsi="Calibri Light" w:cs="Calibri Light"/>
          <w:sz w:val="20"/>
          <w:szCs w:val="20"/>
        </w:rPr>
        <w:t>0</w:t>
      </w:r>
      <w:r w:rsidR="00794222" w:rsidRPr="00A7637A">
        <w:rPr>
          <w:rFonts w:ascii="Calibri Light" w:hAnsi="Calibri Light" w:cs="Calibri Light"/>
          <w:sz w:val="20"/>
          <w:szCs w:val="20"/>
        </w:rPr>
        <w:t>3</w:t>
      </w:r>
      <w:r w:rsidR="004579FF" w:rsidRPr="00A7637A">
        <w:rPr>
          <w:rFonts w:ascii="Calibri Light" w:hAnsi="Calibri Light" w:cs="Calibri Light"/>
          <w:sz w:val="20"/>
          <w:szCs w:val="20"/>
        </w:rPr>
        <w:t>.</w:t>
      </w:r>
      <w:r w:rsidR="00DB5839" w:rsidRPr="00A7637A">
        <w:rPr>
          <w:rFonts w:ascii="Calibri Light" w:hAnsi="Calibri Light" w:cs="Calibri Light"/>
          <w:sz w:val="20"/>
          <w:szCs w:val="20"/>
        </w:rPr>
        <w:t>202</w:t>
      </w:r>
      <w:r w:rsidR="003D2C67" w:rsidRPr="00A7637A">
        <w:rPr>
          <w:rFonts w:ascii="Calibri Light" w:hAnsi="Calibri Light" w:cs="Calibri Light"/>
          <w:sz w:val="20"/>
          <w:szCs w:val="20"/>
        </w:rPr>
        <w:t>6</w:t>
      </w:r>
      <w:r w:rsidR="004E76AE" w:rsidRPr="00A7637A">
        <w:rPr>
          <w:rFonts w:ascii="Calibri Light" w:hAnsi="Calibri Light" w:cs="Calibri Light"/>
          <w:sz w:val="20"/>
          <w:szCs w:val="20"/>
        </w:rPr>
        <w:t xml:space="preserve"> r.</w:t>
      </w:r>
      <w:r w:rsidR="00DB5839" w:rsidRPr="00A7637A">
        <w:rPr>
          <w:rFonts w:ascii="Calibri Light" w:hAnsi="Calibri Light" w:cs="Calibri Light"/>
          <w:sz w:val="20"/>
          <w:szCs w:val="20"/>
        </w:rPr>
        <w:tab/>
      </w:r>
      <w:r w:rsidR="00DB5839" w:rsidRPr="00331ADD">
        <w:rPr>
          <w:rFonts w:ascii="Calibri Light" w:hAnsi="Calibri Light" w:cs="Arial"/>
        </w:rPr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A7637A" w:rsidRDefault="009C2F40" w:rsidP="009C2F40">
      <w:pPr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7637A">
        <w:rPr>
          <w:rFonts w:ascii="Calibri Light" w:hAnsi="Calibri Light" w:cs="Calibri Light"/>
          <w:b/>
          <w:bCs/>
          <w:sz w:val="20"/>
          <w:szCs w:val="20"/>
        </w:rPr>
        <w:t>Ogłoszenie o rozstrzygnięciu postępowania konkursowego</w:t>
      </w:r>
    </w:p>
    <w:p w14:paraId="7A8F5317" w14:textId="77777777" w:rsidR="009C2F40" w:rsidRPr="00A7637A" w:rsidRDefault="009C2F40" w:rsidP="009C2F40">
      <w:pPr>
        <w:spacing w:after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7637A">
        <w:rPr>
          <w:rFonts w:ascii="Calibri Light" w:hAnsi="Calibri Light" w:cs="Calibri Light"/>
          <w:b/>
          <w:bCs/>
          <w:sz w:val="20"/>
          <w:szCs w:val="20"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669745C7" w14:textId="77777777" w:rsidR="002A7C95" w:rsidRPr="002A7C95" w:rsidRDefault="009C2F40" w:rsidP="002A7C95">
      <w:pPr>
        <w:spacing w:after="0"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2A7C95">
        <w:rPr>
          <w:rFonts w:ascii="Calibri Light" w:hAnsi="Calibri Light" w:cs="Calibri Light"/>
          <w:sz w:val="20"/>
          <w:szCs w:val="20"/>
        </w:rPr>
        <w:t xml:space="preserve">Dyrekcja Uniwersyteckiego Centrum Klinicznego Warszawskiego Uniwersytetu Medycznego </w:t>
      </w:r>
      <w:r w:rsidRPr="002A7C95">
        <w:rPr>
          <w:rFonts w:ascii="Calibri Light" w:hAnsi="Calibri Light" w:cs="Calibri Light"/>
          <w:sz w:val="20"/>
          <w:szCs w:val="20"/>
        </w:rPr>
        <w:br/>
        <w:t>w Warszawie przy ul. S. Banacha 1A Centralny Szpital Kliniczny, uprzejmie informuje, że w wyniku postępowania konkursowego</w:t>
      </w:r>
      <w:r w:rsidR="00756BF2" w:rsidRPr="002A7C95">
        <w:rPr>
          <w:rFonts w:ascii="Calibri Light" w:hAnsi="Calibri Light" w:cs="Calibri Light"/>
          <w:sz w:val="20"/>
          <w:szCs w:val="20"/>
        </w:rPr>
        <w:t xml:space="preserve"> </w:t>
      </w:r>
      <w:r w:rsidR="00713CA8" w:rsidRPr="002A7C95">
        <w:rPr>
          <w:rFonts w:ascii="Calibri Light" w:hAnsi="Calibri Light" w:cs="Calibri Light"/>
          <w:sz w:val="20"/>
          <w:szCs w:val="20"/>
        </w:rPr>
        <w:t>na</w:t>
      </w:r>
      <w:bookmarkStart w:id="0" w:name="_Hlk156912790"/>
      <w:r w:rsidR="00A60F1D" w:rsidRPr="002A7C95">
        <w:rPr>
          <w:rFonts w:ascii="Calibri Light" w:hAnsi="Calibri Light" w:cs="Calibri Light"/>
          <w:sz w:val="20"/>
          <w:szCs w:val="20"/>
        </w:rPr>
        <w:t xml:space="preserve"> </w:t>
      </w:r>
      <w:bookmarkEnd w:id="0"/>
      <w:r w:rsidR="002A7C95" w:rsidRPr="002A7C95">
        <w:rPr>
          <w:rFonts w:ascii="Calibri Light" w:hAnsi="Calibri Light" w:cs="Calibri Light"/>
          <w:sz w:val="20"/>
          <w:szCs w:val="20"/>
        </w:rPr>
        <w:t>: udzielanie świadczeń zdrowotnych przez lekarza specjalistę radiologii i diagnostyki obrazowej w zakresie:</w:t>
      </w:r>
    </w:p>
    <w:p w14:paraId="545CD017" w14:textId="77777777" w:rsidR="002A7C95" w:rsidRPr="00A7637A" w:rsidRDefault="002A7C95" w:rsidP="002A7C95">
      <w:pPr>
        <w:numPr>
          <w:ilvl w:val="0"/>
          <w:numId w:val="46"/>
        </w:numPr>
        <w:suppressAutoHyphens/>
        <w:spacing w:after="0"/>
        <w:ind w:left="567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>Wykonywania badań i zabiegów pod kontrolą tomografii komputerowej, w tym:</w:t>
      </w:r>
    </w:p>
    <w:p w14:paraId="07A7D24F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Biopsja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gruboigłowa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pod kontrolą tomografii komputerowej;</w:t>
      </w:r>
    </w:p>
    <w:p w14:paraId="4C3BCCE8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>Drenaż zbiornika płynu w wątrobie pod kontrolą tomografii komputerowej;</w:t>
      </w:r>
    </w:p>
    <w:p w14:paraId="2D30C091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Drenaż zbiornika w jamie brzusznej (poza wątrobą) </w:t>
      </w:r>
      <w:bookmarkStart w:id="1" w:name="_Hlk189722831"/>
      <w:r w:rsidRPr="00A7637A">
        <w:rPr>
          <w:rFonts w:ascii="Calibri Light" w:hAnsi="Calibri Light" w:cs="Calibri Light"/>
          <w:sz w:val="20"/>
          <w:szCs w:val="20"/>
        </w:rPr>
        <w:t>pod kontrolą tomografii komputerowej</w:t>
      </w:r>
      <w:bookmarkEnd w:id="1"/>
      <w:r w:rsidRPr="00A7637A">
        <w:rPr>
          <w:rFonts w:ascii="Calibri Light" w:hAnsi="Calibri Light" w:cs="Calibri Light"/>
          <w:sz w:val="20"/>
          <w:szCs w:val="20"/>
        </w:rPr>
        <w:t>;</w:t>
      </w:r>
    </w:p>
    <w:p w14:paraId="42583DD0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proofErr w:type="spellStart"/>
      <w:r w:rsidRPr="00A7637A">
        <w:rPr>
          <w:rFonts w:ascii="Calibri Light" w:hAnsi="Calibri Light" w:cs="Calibri Light"/>
          <w:sz w:val="20"/>
          <w:szCs w:val="20"/>
        </w:rPr>
        <w:t>Termoablacja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guza wątroby pod kontrolą tomografii komputerowej;</w:t>
      </w:r>
    </w:p>
    <w:p w14:paraId="4E4824CF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proofErr w:type="spellStart"/>
      <w:r w:rsidRPr="00A7637A">
        <w:rPr>
          <w:rFonts w:ascii="Calibri Light" w:hAnsi="Calibri Light" w:cs="Calibri Light"/>
          <w:sz w:val="20"/>
          <w:szCs w:val="20"/>
        </w:rPr>
        <w:t>Termoablacja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guza nerki pod kontrolą tomografii komputerowej;</w:t>
      </w:r>
    </w:p>
    <w:p w14:paraId="40B907A5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proofErr w:type="spellStart"/>
      <w:r w:rsidRPr="00A7637A">
        <w:rPr>
          <w:rFonts w:ascii="Calibri Light" w:hAnsi="Calibri Light" w:cs="Calibri Light"/>
          <w:sz w:val="20"/>
          <w:szCs w:val="20"/>
        </w:rPr>
        <w:t>Krioablacja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guza nerki </w:t>
      </w:r>
      <w:bookmarkStart w:id="2" w:name="_Hlk189722616"/>
      <w:r w:rsidRPr="00A7637A">
        <w:rPr>
          <w:rFonts w:ascii="Calibri Light" w:hAnsi="Calibri Light" w:cs="Calibri Light"/>
          <w:sz w:val="20"/>
          <w:szCs w:val="20"/>
        </w:rPr>
        <w:t>pod kontrolą tomografii komputerowej;</w:t>
      </w:r>
    </w:p>
    <w:bookmarkEnd w:id="2"/>
    <w:p w14:paraId="156714BE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Przezskórna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termoablacja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zmiany płuca i oskrzela </w:t>
      </w:r>
      <w:bookmarkStart w:id="3" w:name="_Hlk189722677"/>
      <w:r w:rsidRPr="00A7637A">
        <w:rPr>
          <w:rFonts w:ascii="Calibri Light" w:hAnsi="Calibri Light" w:cs="Calibri Light"/>
          <w:sz w:val="20"/>
          <w:szCs w:val="20"/>
        </w:rPr>
        <w:t>pod kontrolą tomografii komputerowej</w:t>
      </w:r>
      <w:bookmarkEnd w:id="3"/>
      <w:r w:rsidRPr="00A7637A">
        <w:rPr>
          <w:rFonts w:ascii="Calibri Light" w:hAnsi="Calibri Light" w:cs="Calibri Light"/>
          <w:sz w:val="20"/>
          <w:szCs w:val="20"/>
        </w:rPr>
        <w:t>;</w:t>
      </w:r>
    </w:p>
    <w:p w14:paraId="2E9381A9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Przezskórna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krioablacja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zmiany w obrębie klatki piersiowej pod kontrolą tomografii komputerowej;</w:t>
      </w:r>
    </w:p>
    <w:p w14:paraId="6BE1F28E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Przezskórna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termoablacja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zmiany w obrębie kości </w:t>
      </w:r>
      <w:bookmarkStart w:id="4" w:name="_Hlk189722885"/>
      <w:r w:rsidRPr="00A7637A">
        <w:rPr>
          <w:rFonts w:ascii="Calibri Light" w:hAnsi="Calibri Light" w:cs="Calibri Light"/>
          <w:sz w:val="20"/>
          <w:szCs w:val="20"/>
        </w:rPr>
        <w:t>pod kontrolą tomografii komputerowej;</w:t>
      </w:r>
    </w:p>
    <w:bookmarkEnd w:id="4"/>
    <w:p w14:paraId="56231A56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Przezskórna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termoablacja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zmiany w obrębie kości z zabiegiem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cementoplastyki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</w:t>
      </w:r>
      <w:bookmarkStart w:id="5" w:name="_Hlk189722921"/>
      <w:r w:rsidRPr="00A7637A">
        <w:rPr>
          <w:rFonts w:ascii="Calibri Light" w:hAnsi="Calibri Light" w:cs="Calibri Light"/>
          <w:sz w:val="20"/>
          <w:szCs w:val="20"/>
        </w:rPr>
        <w:t>pod kontrolą tomografii komputerowej;</w:t>
      </w:r>
    </w:p>
    <w:bookmarkEnd w:id="5"/>
    <w:p w14:paraId="1BB62CB0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Przezskórna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krioablacja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zmiany w obrębie kości </w:t>
      </w:r>
      <w:bookmarkStart w:id="6" w:name="_Hlk189726419"/>
      <w:r w:rsidRPr="00A7637A">
        <w:rPr>
          <w:rFonts w:ascii="Calibri Light" w:hAnsi="Calibri Light" w:cs="Calibri Light"/>
          <w:sz w:val="20"/>
          <w:szCs w:val="20"/>
        </w:rPr>
        <w:t>pod kontrolą tomografii komputerowej;</w:t>
      </w:r>
    </w:p>
    <w:bookmarkEnd w:id="6"/>
    <w:p w14:paraId="36DD0E71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Przezskórna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krioablacja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zmiany w obrębie kości z zabiegiem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cementoplastyki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</w:t>
      </w:r>
      <w:bookmarkStart w:id="7" w:name="_Hlk189726468"/>
      <w:r w:rsidRPr="00A7637A">
        <w:rPr>
          <w:rFonts w:ascii="Calibri Light" w:hAnsi="Calibri Light" w:cs="Calibri Light"/>
          <w:sz w:val="20"/>
          <w:szCs w:val="20"/>
        </w:rPr>
        <w:t>pod kontrolą tomografii komputerowej;</w:t>
      </w:r>
      <w:bookmarkEnd w:id="7"/>
    </w:p>
    <w:p w14:paraId="597FC8DC" w14:textId="77777777" w:rsidR="002A7C95" w:rsidRPr="00A7637A" w:rsidRDefault="002A7C95" w:rsidP="002A7C95">
      <w:pPr>
        <w:numPr>
          <w:ilvl w:val="0"/>
          <w:numId w:val="47"/>
        </w:numPr>
        <w:suppressAutoHyphens/>
        <w:spacing w:after="0"/>
        <w:contextualSpacing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Przezskórna </w:t>
      </w:r>
      <w:proofErr w:type="spellStart"/>
      <w:r w:rsidRPr="00A7637A">
        <w:rPr>
          <w:rFonts w:ascii="Calibri Light" w:hAnsi="Calibri Light" w:cs="Calibri Light"/>
          <w:sz w:val="20"/>
          <w:szCs w:val="20"/>
        </w:rPr>
        <w:t>termoablacja</w:t>
      </w:r>
      <w:proofErr w:type="spellEnd"/>
      <w:r w:rsidRPr="00A7637A">
        <w:rPr>
          <w:rFonts w:ascii="Calibri Light" w:hAnsi="Calibri Light" w:cs="Calibri Light"/>
          <w:sz w:val="20"/>
          <w:szCs w:val="20"/>
        </w:rPr>
        <w:t xml:space="preserve"> zmiany nadnerczy pod kontrolą tomografii komputerowej.</w:t>
      </w:r>
    </w:p>
    <w:p w14:paraId="16498886" w14:textId="6499DB37" w:rsidR="002A7C95" w:rsidRPr="00A7637A" w:rsidRDefault="002A7C95" w:rsidP="002A7C95">
      <w:pPr>
        <w:suppressAutoHyphens/>
        <w:spacing w:after="0"/>
        <w:jc w:val="both"/>
        <w:outlineLvl w:val="0"/>
        <w:rPr>
          <w:rFonts w:ascii="Calibri Light" w:hAnsi="Calibri Light" w:cs="Calibri Light"/>
          <w:sz w:val="20"/>
          <w:szCs w:val="20"/>
        </w:rPr>
      </w:pPr>
      <w:r w:rsidRPr="00A7637A">
        <w:rPr>
          <w:rFonts w:ascii="Calibri Light" w:hAnsi="Calibri Light" w:cs="Calibri Light"/>
          <w:sz w:val="20"/>
          <w:szCs w:val="20"/>
        </w:rPr>
        <w:t xml:space="preserve">Okres zawarcia umowy: od </w:t>
      </w:r>
      <w:r w:rsidR="00A7637A" w:rsidRPr="00A7637A">
        <w:rPr>
          <w:rFonts w:ascii="Calibri Light" w:hAnsi="Calibri Light" w:cs="Calibri Light"/>
          <w:sz w:val="20"/>
          <w:szCs w:val="20"/>
        </w:rPr>
        <w:t>15</w:t>
      </w:r>
      <w:r w:rsidRPr="00A7637A">
        <w:rPr>
          <w:rFonts w:ascii="Calibri Light" w:hAnsi="Calibri Light" w:cs="Calibri Light"/>
          <w:sz w:val="20"/>
          <w:szCs w:val="20"/>
        </w:rPr>
        <w:t>.04.2026 r. do 31.03.2028 r.</w:t>
      </w:r>
    </w:p>
    <w:p w14:paraId="1E074609" w14:textId="77777777" w:rsidR="002A7C95" w:rsidRPr="008C53BC" w:rsidRDefault="002A7C95" w:rsidP="002A7C95">
      <w:pPr>
        <w:suppressAutoHyphens/>
        <w:spacing w:after="0"/>
        <w:jc w:val="both"/>
        <w:outlineLvl w:val="0"/>
        <w:rPr>
          <w:rFonts w:ascii="Calibri Light" w:hAnsi="Calibri Light" w:cs="Calibri Light"/>
        </w:rPr>
      </w:pPr>
    </w:p>
    <w:p w14:paraId="10097DF0" w14:textId="306656E1" w:rsidR="00794222" w:rsidRDefault="00794222" w:rsidP="002A7C95">
      <w:pPr>
        <w:spacing w:after="0"/>
        <w:jc w:val="both"/>
        <w:rPr>
          <w:rFonts w:ascii="Calibri Light" w:hAnsi="Calibri Light" w:cs="Calibri Light"/>
          <w:b/>
        </w:rPr>
      </w:pPr>
    </w:p>
    <w:p w14:paraId="5D1157C0" w14:textId="5AEECF0B" w:rsidR="00A7637A" w:rsidRPr="00A7637A" w:rsidRDefault="00794222" w:rsidP="00A7637A">
      <w:pPr>
        <w:suppressAutoHyphens/>
        <w:spacing w:after="0"/>
        <w:jc w:val="both"/>
        <w:outlineLvl w:val="0"/>
        <w:rPr>
          <w:rFonts w:ascii="Calibri Light" w:hAnsi="Calibri Light" w:cs="Calibri Light"/>
          <w:b/>
        </w:rPr>
      </w:pPr>
      <w:r w:rsidRPr="002A7C95">
        <w:rPr>
          <w:rFonts w:ascii="Calibri Light" w:hAnsi="Calibri Light" w:cs="Calibri Light"/>
          <w:b/>
          <w:bCs/>
          <w:sz w:val="20"/>
          <w:szCs w:val="20"/>
        </w:rPr>
        <w:t>wybrano ofert</w:t>
      </w:r>
      <w:r w:rsidR="00126315">
        <w:rPr>
          <w:rFonts w:ascii="Calibri Light" w:hAnsi="Calibri Light" w:cs="Calibri Light"/>
          <w:b/>
          <w:bCs/>
          <w:sz w:val="20"/>
          <w:szCs w:val="20"/>
        </w:rPr>
        <w:t>y</w:t>
      </w:r>
      <w:r w:rsidRPr="002A7C95">
        <w:rPr>
          <w:rFonts w:ascii="Calibri Light" w:hAnsi="Calibri Light" w:cs="Calibri Light"/>
          <w:b/>
          <w:bCs/>
          <w:sz w:val="20"/>
          <w:szCs w:val="20"/>
        </w:rPr>
        <w:t xml:space="preserve"> złożon</w:t>
      </w:r>
      <w:r w:rsidR="00126315">
        <w:rPr>
          <w:rFonts w:ascii="Calibri Light" w:hAnsi="Calibri Light" w:cs="Calibri Light"/>
          <w:b/>
          <w:bCs/>
          <w:sz w:val="20"/>
          <w:szCs w:val="20"/>
        </w:rPr>
        <w:t>e</w:t>
      </w:r>
      <w:r w:rsidRPr="002A7C95">
        <w:rPr>
          <w:rFonts w:ascii="Calibri Light" w:hAnsi="Calibri Light" w:cs="Calibri Light"/>
          <w:b/>
          <w:bCs/>
          <w:sz w:val="20"/>
          <w:szCs w:val="20"/>
        </w:rPr>
        <w:t xml:space="preserve"> przez:</w:t>
      </w:r>
      <w:r w:rsidR="00A7637A">
        <w:rPr>
          <w:rFonts w:ascii="Calibri Light" w:hAnsi="Calibri Light" w:cs="Calibri Light"/>
          <w:b/>
        </w:rPr>
        <w:t xml:space="preserve"> </w:t>
      </w:r>
      <w:r w:rsidR="00A7637A">
        <w:rPr>
          <w:rFonts w:ascii="Calibri Light" w:hAnsi="Calibri Light" w:cs="Calibri Light"/>
          <w:b/>
          <w:bCs/>
        </w:rPr>
        <w:t>Spółdzielnię Pracy Specjalistów Rentgenologów im. Prof. Witolda Zawadowskiego, 00-655 Warszawa, ul. Waryńskiego 9</w:t>
      </w:r>
    </w:p>
    <w:p w14:paraId="7D6035A4" w14:textId="77777777" w:rsidR="00A7637A" w:rsidRDefault="00A7637A" w:rsidP="00A7637A">
      <w:pPr>
        <w:suppressAutoHyphens/>
        <w:spacing w:after="0"/>
        <w:jc w:val="both"/>
        <w:outlineLvl w:val="0"/>
        <w:rPr>
          <w:rFonts w:ascii="Calibri Light" w:hAnsi="Calibri Light" w:cs="Calibri Light"/>
          <w:b/>
          <w:bCs/>
        </w:rPr>
      </w:pPr>
    </w:p>
    <w:p w14:paraId="6EF6CD0F" w14:textId="77777777" w:rsidR="00A7637A" w:rsidRDefault="00A7637A" w:rsidP="00A7637A">
      <w:pPr>
        <w:spacing w:after="0"/>
        <w:ind w:firstLine="360"/>
        <w:jc w:val="both"/>
        <w:rPr>
          <w:rFonts w:ascii="Calibri Light" w:hAnsi="Calibri Light" w:cs="Calibri Light"/>
        </w:rPr>
      </w:pPr>
    </w:p>
    <w:p w14:paraId="0D25BBA7" w14:textId="77777777" w:rsidR="00A7637A" w:rsidRDefault="00A7637A" w:rsidP="00A7637A">
      <w:pPr>
        <w:spacing w:after="0"/>
        <w:ind w:firstLine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załączeniu do niniejszego pisma przekazuję protokół z posiedzenia Komisji Konkursowej. Uprzejmie proszę o decyzję czy oferty zostały zakwalifikowane do zawarcia umów </w:t>
      </w:r>
      <w:proofErr w:type="spellStart"/>
      <w:r>
        <w:rPr>
          <w:rFonts w:ascii="Calibri Light" w:hAnsi="Calibri Light" w:cs="Calibri Light"/>
        </w:rPr>
        <w:t>cywilno</w:t>
      </w:r>
      <w:proofErr w:type="spellEnd"/>
      <w:r>
        <w:rPr>
          <w:rFonts w:ascii="Calibri Light" w:hAnsi="Calibri Light" w:cs="Calibri Light"/>
        </w:rPr>
        <w:t xml:space="preserve"> – prawnych zgodnie z załączonym protokołem.</w:t>
      </w:r>
    </w:p>
    <w:p w14:paraId="14F2004A" w14:textId="4BC4D104" w:rsidR="00073D62" w:rsidRPr="003D2C67" w:rsidRDefault="00073D62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867B" w14:textId="77777777" w:rsidR="00C401C1" w:rsidRDefault="00C401C1">
      <w:pPr>
        <w:spacing w:line="240" w:lineRule="auto"/>
      </w:pPr>
      <w:r>
        <w:separator/>
      </w:r>
    </w:p>
  </w:endnote>
  <w:endnote w:type="continuationSeparator" w:id="0">
    <w:p w14:paraId="73E36355" w14:textId="77777777" w:rsidR="00C401C1" w:rsidRDefault="00C40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11CD" w14:textId="77777777" w:rsidR="00C401C1" w:rsidRDefault="00C401C1">
      <w:pPr>
        <w:spacing w:after="0"/>
      </w:pPr>
      <w:r>
        <w:separator/>
      </w:r>
    </w:p>
  </w:footnote>
  <w:footnote w:type="continuationSeparator" w:id="0">
    <w:p w14:paraId="3E7C68EC" w14:textId="77777777" w:rsidR="00C401C1" w:rsidRDefault="00C401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7" w15:restartNumberingAfterBreak="0">
    <w:nsid w:val="31251AFB"/>
    <w:multiLevelType w:val="hybridMultilevel"/>
    <w:tmpl w:val="90D47BE6"/>
    <w:lvl w:ilvl="0" w:tplc="1772B16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3223A"/>
    <w:multiLevelType w:val="hybridMultilevel"/>
    <w:tmpl w:val="79427E0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16A68F2"/>
    <w:multiLevelType w:val="hybridMultilevel"/>
    <w:tmpl w:val="B98006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361E0"/>
    <w:multiLevelType w:val="hybridMultilevel"/>
    <w:tmpl w:val="3A80D0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4FD608B0"/>
    <w:multiLevelType w:val="hybridMultilevel"/>
    <w:tmpl w:val="FD508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DD7854"/>
    <w:multiLevelType w:val="hybridMultilevel"/>
    <w:tmpl w:val="B8565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41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2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 w15:restartNumberingAfterBreak="0">
    <w:nsid w:val="77BD68D0"/>
    <w:multiLevelType w:val="hybridMultilevel"/>
    <w:tmpl w:val="59B26468"/>
    <w:lvl w:ilvl="0" w:tplc="688E76D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21"/>
  </w:num>
  <w:num w:numId="2" w16cid:durableId="2021469332">
    <w:abstractNumId w:val="37"/>
  </w:num>
  <w:num w:numId="3" w16cid:durableId="1575819867">
    <w:abstractNumId w:val="8"/>
  </w:num>
  <w:num w:numId="4" w16cid:durableId="2054764365">
    <w:abstractNumId w:val="26"/>
  </w:num>
  <w:num w:numId="5" w16cid:durableId="1494757301">
    <w:abstractNumId w:val="31"/>
  </w:num>
  <w:num w:numId="6" w16cid:durableId="887955080">
    <w:abstractNumId w:val="35"/>
  </w:num>
  <w:num w:numId="7" w16cid:durableId="1519661589">
    <w:abstractNumId w:val="44"/>
  </w:num>
  <w:num w:numId="8" w16cid:durableId="689380172">
    <w:abstractNumId w:val="25"/>
  </w:num>
  <w:num w:numId="9" w16cid:durableId="611281092">
    <w:abstractNumId w:val="46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23"/>
  </w:num>
  <w:num w:numId="13" w16cid:durableId="1289580392">
    <w:abstractNumId w:val="15"/>
  </w:num>
  <w:num w:numId="14" w16cid:durableId="1483543728">
    <w:abstractNumId w:val="42"/>
  </w:num>
  <w:num w:numId="15" w16cid:durableId="84420654">
    <w:abstractNumId w:val="9"/>
  </w:num>
  <w:num w:numId="16" w16cid:durableId="1579630167">
    <w:abstractNumId w:val="34"/>
  </w:num>
  <w:num w:numId="17" w16cid:durableId="1717270362">
    <w:abstractNumId w:val="5"/>
  </w:num>
  <w:num w:numId="18" w16cid:durableId="1361584067">
    <w:abstractNumId w:val="11"/>
  </w:num>
  <w:num w:numId="19" w16cid:durableId="490020984">
    <w:abstractNumId w:val="41"/>
  </w:num>
  <w:num w:numId="20" w16cid:durableId="1921256085">
    <w:abstractNumId w:val="28"/>
  </w:num>
  <w:num w:numId="21" w16cid:durableId="1126196507">
    <w:abstractNumId w:val="14"/>
  </w:num>
  <w:num w:numId="22" w16cid:durableId="1960792634">
    <w:abstractNumId w:val="29"/>
  </w:num>
  <w:num w:numId="23" w16cid:durableId="1577787655">
    <w:abstractNumId w:val="24"/>
  </w:num>
  <w:num w:numId="24" w16cid:durableId="632370982">
    <w:abstractNumId w:val="39"/>
  </w:num>
  <w:num w:numId="25" w16cid:durableId="1725323686">
    <w:abstractNumId w:val="2"/>
  </w:num>
  <w:num w:numId="26" w16cid:durableId="17673111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6"/>
  </w:num>
  <w:num w:numId="30" w16cid:durableId="308248536">
    <w:abstractNumId w:val="13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40"/>
  </w:num>
  <w:num w:numId="34" w16cid:durableId="1485270480">
    <w:abstractNumId w:val="12"/>
  </w:num>
  <w:num w:numId="35" w16cid:durableId="1645744010">
    <w:abstractNumId w:val="4"/>
  </w:num>
  <w:num w:numId="36" w16cid:durableId="894705028">
    <w:abstractNumId w:val="38"/>
  </w:num>
  <w:num w:numId="37" w16cid:durableId="16525139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792423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58490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34385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85098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2755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78582875">
    <w:abstractNumId w:val="19"/>
  </w:num>
  <w:num w:numId="46" w16cid:durableId="1736513187">
    <w:abstractNumId w:val="30"/>
  </w:num>
  <w:num w:numId="47" w16cid:durableId="626664398">
    <w:abstractNumId w:val="10"/>
  </w:num>
  <w:num w:numId="48" w16cid:durableId="486477610">
    <w:abstractNumId w:val="45"/>
  </w:num>
  <w:num w:numId="49" w16cid:durableId="13403531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987697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315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52F3"/>
    <w:rsid w:val="002A6846"/>
    <w:rsid w:val="002A7C95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4831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07DE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14E91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4222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053A"/>
    <w:rsid w:val="008E368A"/>
    <w:rsid w:val="008E5449"/>
    <w:rsid w:val="008E6674"/>
    <w:rsid w:val="008E7CF2"/>
    <w:rsid w:val="00912856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94DF2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0F1D"/>
    <w:rsid w:val="00A653BE"/>
    <w:rsid w:val="00A71E83"/>
    <w:rsid w:val="00A72BE5"/>
    <w:rsid w:val="00A73F81"/>
    <w:rsid w:val="00A7619B"/>
    <w:rsid w:val="00A7637A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4BF1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C1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B703C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46988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2026-03-31T08:47:00Z</cp:lastPrinted>
  <dcterms:created xsi:type="dcterms:W3CDTF">2026-03-31T08:47:00Z</dcterms:created>
  <dcterms:modified xsi:type="dcterms:W3CDTF">2026-03-31T08:47:00Z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