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DA29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  <w:bookmarkStart w:id="0" w:name="_Hlk160095819"/>
    </w:p>
    <w:p w14:paraId="488C0FB5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2EF75C70" w14:textId="5F68866A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805FFB">
        <w:rPr>
          <w:rFonts w:ascii="Calibri Light" w:hAnsi="Calibri Light" w:cs="Calibri Light"/>
          <w:b/>
          <w:bCs/>
          <w:i/>
        </w:rPr>
        <w:t>1</w:t>
      </w:r>
      <w:r w:rsidR="00BA1F1B">
        <w:rPr>
          <w:rFonts w:ascii="Calibri Light" w:hAnsi="Calibri Light" w:cs="Calibri Light"/>
          <w:b/>
          <w:bCs/>
          <w:i/>
        </w:rPr>
        <w:t>5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805FFB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BA1F1B">
        <w:rPr>
          <w:rFonts w:ascii="Calibri Light" w:hAnsi="Calibri Light" w:cs="Calibri Light"/>
        </w:rPr>
        <w:t>12 maja</w:t>
      </w:r>
      <w:r w:rsidR="00805FFB">
        <w:rPr>
          <w:rFonts w:ascii="Calibri Light" w:hAnsi="Calibri Light" w:cs="Calibri Light"/>
        </w:rPr>
        <w:t xml:space="preserve"> 2026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1E110210" w14:textId="0AECC016" w:rsidR="00B4640C" w:rsidRPr="00BA4926" w:rsidRDefault="002D5911" w:rsidP="00BA4926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110FD0C6" w14:textId="77777777" w:rsidR="004C4BA7" w:rsidRPr="00EF2EB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65F41EEA" w14:textId="59C705F6" w:rsidR="008C156A" w:rsidRDefault="00F72138" w:rsidP="00BA492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2DED140D" w14:textId="77777777" w:rsidR="00714AB8" w:rsidRPr="00BA4926" w:rsidRDefault="00714AB8" w:rsidP="00EE1F76">
      <w:pPr>
        <w:spacing w:after="0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14FD3881" w14:textId="77777777" w:rsidR="00BA1F1B" w:rsidRPr="00BA4926" w:rsidRDefault="001B5271" w:rsidP="00BA1F1B">
      <w:pPr>
        <w:spacing w:after="0"/>
        <w:ind w:firstLine="360"/>
        <w:jc w:val="both"/>
        <w:rPr>
          <w:rFonts w:ascii="Calibri Light" w:hAnsi="Calibri Light" w:cs="Calibri Light"/>
          <w:sz w:val="20"/>
          <w:szCs w:val="20"/>
        </w:rPr>
      </w:pPr>
      <w:r w:rsidRPr="00BA4926">
        <w:rPr>
          <w:rFonts w:ascii="Calibri Light" w:hAnsi="Calibri Light" w:cs="Calibri Light"/>
          <w:sz w:val="20"/>
          <w:szCs w:val="20"/>
        </w:rPr>
        <w:t>Dyrekcja</w:t>
      </w:r>
      <w:r w:rsidR="00C53B7B" w:rsidRPr="00BA4926">
        <w:rPr>
          <w:rFonts w:ascii="Calibri Light" w:hAnsi="Calibri Light" w:cs="Calibri Light"/>
          <w:sz w:val="20"/>
          <w:szCs w:val="20"/>
        </w:rPr>
        <w:t xml:space="preserve"> Uniwersyteckiego Centrum Klinicznego Warszawskiego Uniwersytetu Medycznego </w:t>
      </w:r>
      <w:r w:rsidR="00C800CC" w:rsidRPr="00BA4926">
        <w:rPr>
          <w:rFonts w:ascii="Calibri Light" w:hAnsi="Calibri Light" w:cs="Calibri Light"/>
          <w:sz w:val="20"/>
          <w:szCs w:val="20"/>
        </w:rPr>
        <w:br/>
      </w:r>
      <w:r w:rsidR="00C53B7B" w:rsidRPr="00BA4926">
        <w:rPr>
          <w:rFonts w:ascii="Calibri Light" w:hAnsi="Calibri Light" w:cs="Calibri Light"/>
          <w:sz w:val="20"/>
          <w:szCs w:val="20"/>
        </w:rPr>
        <w:t>w W</w:t>
      </w:r>
      <w:r w:rsidR="007E34D9" w:rsidRPr="00BA4926">
        <w:rPr>
          <w:rFonts w:ascii="Calibri Light" w:hAnsi="Calibri Light" w:cs="Calibri Light"/>
          <w:sz w:val="20"/>
          <w:szCs w:val="20"/>
        </w:rPr>
        <w:t xml:space="preserve">arszawie przy ul. S. Banacha 1A, </w:t>
      </w:r>
      <w:r w:rsidR="00C53B7B" w:rsidRPr="00BA4926">
        <w:rPr>
          <w:rFonts w:ascii="Calibri Light" w:hAnsi="Calibri Light" w:cs="Calibri Light"/>
          <w:sz w:val="20"/>
          <w:szCs w:val="20"/>
        </w:rPr>
        <w:t>uprzejmie informuj</w:t>
      </w:r>
      <w:r w:rsidR="008149EE" w:rsidRPr="00BA4926">
        <w:rPr>
          <w:rFonts w:ascii="Calibri Light" w:hAnsi="Calibri Light" w:cs="Calibri Light"/>
          <w:sz w:val="20"/>
          <w:szCs w:val="20"/>
        </w:rPr>
        <w:t>e</w:t>
      </w:r>
      <w:r w:rsidR="00F72138" w:rsidRPr="00BA4926">
        <w:rPr>
          <w:rFonts w:ascii="Calibri Light" w:hAnsi="Calibri Light" w:cs="Calibri Light"/>
          <w:sz w:val="20"/>
          <w:szCs w:val="20"/>
        </w:rPr>
        <w:t xml:space="preserve">, że w wyniku postępowania konkursowego </w:t>
      </w:r>
      <w:r w:rsidR="00BA1F1B" w:rsidRPr="00BA4926">
        <w:rPr>
          <w:rFonts w:ascii="Calibri Light" w:hAnsi="Calibri Light" w:cs="Calibri Light"/>
          <w:b/>
          <w:sz w:val="20"/>
          <w:szCs w:val="20"/>
        </w:rPr>
        <w:t xml:space="preserve">na udzielanie świadczeń zdrowotnych w Pracowni Hemodynamiki w Klinice Chorób Wewnętrznych i Kardiologii lokalizacja: SKDJ UCK WUM, ul. </w:t>
      </w:r>
      <w:proofErr w:type="spellStart"/>
      <w:r w:rsidR="00BA1F1B" w:rsidRPr="00BA4926">
        <w:rPr>
          <w:rFonts w:ascii="Calibri Light" w:hAnsi="Calibri Light" w:cs="Calibri Light"/>
          <w:b/>
          <w:sz w:val="20"/>
          <w:szCs w:val="20"/>
        </w:rPr>
        <w:t>Lindleya</w:t>
      </w:r>
      <w:proofErr w:type="spellEnd"/>
      <w:r w:rsidR="00BA1F1B" w:rsidRPr="00BA4926">
        <w:rPr>
          <w:rFonts w:ascii="Calibri Light" w:hAnsi="Calibri Light" w:cs="Calibri Light"/>
          <w:b/>
          <w:sz w:val="20"/>
          <w:szCs w:val="20"/>
        </w:rPr>
        <w:t xml:space="preserve"> 4 w zakresach:</w:t>
      </w:r>
    </w:p>
    <w:p w14:paraId="516D7B50" w14:textId="77777777" w:rsidR="00BA1F1B" w:rsidRDefault="00BA1F1B" w:rsidP="00BA1F1B">
      <w:pPr>
        <w:spacing w:after="0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ZAKRES 1</w:t>
      </w:r>
    </w:p>
    <w:p w14:paraId="70208CB8" w14:textId="77777777" w:rsidR="00BA1F1B" w:rsidRPr="00BA4926" w:rsidRDefault="00BA1F1B" w:rsidP="00BA1F1B">
      <w:pPr>
        <w:spacing w:after="0"/>
        <w:jc w:val="both"/>
        <w:rPr>
          <w:rFonts w:ascii="Calibri Light" w:hAnsi="Calibri Light" w:cs="Calibri Light"/>
          <w:bCs/>
          <w:sz w:val="20"/>
          <w:szCs w:val="20"/>
        </w:rPr>
      </w:pPr>
      <w:bookmarkStart w:id="1" w:name="_Hlk161218832"/>
      <w:r w:rsidRPr="00BA4926">
        <w:rPr>
          <w:rFonts w:ascii="Calibri Light" w:hAnsi="Calibri Light" w:cs="Calibri Light"/>
          <w:bCs/>
          <w:sz w:val="20"/>
          <w:szCs w:val="20"/>
        </w:rPr>
        <w:t xml:space="preserve">Udzielanie świadczeń zdrowotnych przez lekarzy specjalistów </w:t>
      </w:r>
      <w:bookmarkStart w:id="2" w:name="_Hlk172194763"/>
      <w:r w:rsidRPr="00BA4926">
        <w:rPr>
          <w:rFonts w:ascii="Calibri Light" w:hAnsi="Calibri Light" w:cs="Calibri Light"/>
          <w:bCs/>
          <w:sz w:val="20"/>
          <w:szCs w:val="20"/>
        </w:rPr>
        <w:t xml:space="preserve">w zakresie pełnienia dyżurów medycznych </w:t>
      </w:r>
      <w:bookmarkStart w:id="3" w:name="_Hlk161218212"/>
      <w:r w:rsidRPr="00BA4926">
        <w:rPr>
          <w:rFonts w:ascii="Calibri Light" w:hAnsi="Calibri Light" w:cs="Calibri Light"/>
          <w:bCs/>
          <w:iCs/>
          <w:sz w:val="20"/>
          <w:szCs w:val="20"/>
        </w:rPr>
        <w:t xml:space="preserve"> </w:t>
      </w:r>
      <w:bookmarkStart w:id="4" w:name="_Hlk172192934"/>
      <w:bookmarkEnd w:id="2"/>
      <w:bookmarkEnd w:id="3"/>
      <w:r w:rsidRPr="00BA4926">
        <w:rPr>
          <w:rFonts w:ascii="Calibri Light" w:hAnsi="Calibri Light" w:cs="Calibri Light"/>
          <w:bCs/>
          <w:iCs/>
          <w:sz w:val="20"/>
          <w:szCs w:val="20"/>
        </w:rPr>
        <w:t xml:space="preserve">w Pracowni Hemodynamiki </w:t>
      </w:r>
      <w:r w:rsidRPr="00BA4926">
        <w:rPr>
          <w:rFonts w:ascii="Calibri Light" w:hAnsi="Calibri Light" w:cs="Calibri Light"/>
          <w:bCs/>
          <w:sz w:val="20"/>
          <w:szCs w:val="20"/>
        </w:rPr>
        <w:t>w Klinice Chorób Wewnętrznych i Kardiologii</w:t>
      </w:r>
      <w:bookmarkEnd w:id="4"/>
      <w:r w:rsidRPr="00BA4926">
        <w:rPr>
          <w:rFonts w:ascii="Calibri Light" w:hAnsi="Calibri Light" w:cs="Calibri Light"/>
          <w:bCs/>
          <w:sz w:val="20"/>
          <w:szCs w:val="20"/>
        </w:rPr>
        <w:t xml:space="preserve"> UCK WUM </w:t>
      </w:r>
      <w:r w:rsidRPr="00BA4926">
        <w:rPr>
          <w:rFonts w:ascii="Calibri Light" w:hAnsi="Calibri Light" w:cs="Calibri Light"/>
          <w:bCs/>
          <w:iCs/>
          <w:sz w:val="20"/>
          <w:szCs w:val="20"/>
        </w:rPr>
        <w:t xml:space="preserve">(lokalizacja: ul. </w:t>
      </w:r>
      <w:proofErr w:type="spellStart"/>
      <w:r w:rsidRPr="00BA4926">
        <w:rPr>
          <w:rFonts w:ascii="Calibri Light" w:hAnsi="Calibri Light" w:cs="Calibri Light"/>
          <w:bCs/>
          <w:iCs/>
          <w:sz w:val="20"/>
          <w:szCs w:val="20"/>
        </w:rPr>
        <w:t>Lindleya</w:t>
      </w:r>
      <w:proofErr w:type="spellEnd"/>
      <w:r w:rsidRPr="00BA4926">
        <w:rPr>
          <w:rFonts w:ascii="Calibri Light" w:hAnsi="Calibri Light" w:cs="Calibri Light"/>
          <w:bCs/>
          <w:iCs/>
          <w:sz w:val="20"/>
          <w:szCs w:val="20"/>
        </w:rPr>
        <w:t xml:space="preserve"> 4) </w:t>
      </w:r>
      <w:bookmarkStart w:id="5" w:name="_Hlk172194995"/>
      <w:r w:rsidRPr="00BA4926">
        <w:rPr>
          <w:rFonts w:ascii="Calibri Light" w:hAnsi="Calibri Light" w:cs="Calibri Light"/>
          <w:bCs/>
          <w:iCs/>
          <w:sz w:val="20"/>
          <w:szCs w:val="20"/>
        </w:rPr>
        <w:t xml:space="preserve">oraz udzielanie świadczeń zdrowotnych w godzinach podstawowej ordynacji </w:t>
      </w:r>
      <w:r w:rsidRPr="00BA4926">
        <w:rPr>
          <w:rFonts w:ascii="Calibri Light" w:hAnsi="Calibri Light" w:cs="Calibri Light"/>
          <w:bCs/>
          <w:sz w:val="20"/>
          <w:szCs w:val="20"/>
        </w:rPr>
        <w:t xml:space="preserve">w </w:t>
      </w:r>
      <w:r w:rsidRPr="00BA4926">
        <w:rPr>
          <w:rFonts w:ascii="Calibri Light" w:hAnsi="Calibri Light" w:cs="Calibri Light"/>
          <w:bCs/>
          <w:iCs/>
          <w:sz w:val="20"/>
          <w:szCs w:val="20"/>
        </w:rPr>
        <w:t xml:space="preserve">Pracowni Hemodynamiki </w:t>
      </w:r>
      <w:r w:rsidRPr="00BA4926">
        <w:rPr>
          <w:rFonts w:ascii="Calibri Light" w:hAnsi="Calibri Light" w:cs="Calibri Light"/>
          <w:bCs/>
          <w:sz w:val="20"/>
          <w:szCs w:val="20"/>
        </w:rPr>
        <w:t xml:space="preserve">w Klinice Chorób Wewnętrznych i Kardiologii </w:t>
      </w:r>
      <w:r w:rsidRPr="00BA4926">
        <w:rPr>
          <w:rFonts w:ascii="Calibri Light" w:hAnsi="Calibri Light" w:cs="Calibri Light"/>
          <w:bCs/>
          <w:iCs/>
          <w:sz w:val="20"/>
          <w:szCs w:val="20"/>
        </w:rPr>
        <w:t xml:space="preserve">SKDJ UCK WUM (lokalizacja: ul. </w:t>
      </w:r>
      <w:proofErr w:type="spellStart"/>
      <w:r w:rsidRPr="00BA4926">
        <w:rPr>
          <w:rFonts w:ascii="Calibri Light" w:hAnsi="Calibri Light" w:cs="Calibri Light"/>
          <w:bCs/>
          <w:iCs/>
          <w:sz w:val="20"/>
          <w:szCs w:val="20"/>
        </w:rPr>
        <w:t>Lindleya</w:t>
      </w:r>
      <w:proofErr w:type="spellEnd"/>
      <w:r w:rsidRPr="00BA4926">
        <w:rPr>
          <w:rFonts w:ascii="Calibri Light" w:hAnsi="Calibri Light" w:cs="Calibri Light"/>
          <w:bCs/>
          <w:iCs/>
          <w:sz w:val="20"/>
          <w:szCs w:val="20"/>
        </w:rPr>
        <w:t xml:space="preserve"> 4)  </w:t>
      </w:r>
      <w:r w:rsidRPr="00BA4926">
        <w:rPr>
          <w:rFonts w:ascii="Calibri Light" w:hAnsi="Calibri Light" w:cs="Calibri Light"/>
          <w:bCs/>
          <w:sz w:val="20"/>
          <w:szCs w:val="20"/>
        </w:rPr>
        <w:t xml:space="preserve">w okresie od 01.06.2026 r. do 31.12.2026 </w:t>
      </w:r>
      <w:bookmarkEnd w:id="1"/>
      <w:r w:rsidRPr="00BA4926">
        <w:rPr>
          <w:rFonts w:ascii="Calibri Light" w:hAnsi="Calibri Light" w:cs="Calibri Light"/>
          <w:bCs/>
          <w:sz w:val="20"/>
          <w:szCs w:val="20"/>
        </w:rPr>
        <w:t xml:space="preserve">r. </w:t>
      </w:r>
      <w:bookmarkEnd w:id="5"/>
    </w:p>
    <w:p w14:paraId="2BC354D3" w14:textId="77777777" w:rsidR="00BA1F1B" w:rsidRDefault="00BA1F1B" w:rsidP="00BA1F1B">
      <w:pPr>
        <w:spacing w:after="0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ZAKRES 2</w:t>
      </w:r>
    </w:p>
    <w:p w14:paraId="7F99DE5E" w14:textId="77777777" w:rsidR="00BA1F1B" w:rsidRPr="00BA4926" w:rsidRDefault="00BA1F1B" w:rsidP="00BA1F1B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BA4926">
        <w:rPr>
          <w:rFonts w:ascii="Calibri Light" w:hAnsi="Calibri Light" w:cs="Calibri Light"/>
          <w:sz w:val="20"/>
          <w:szCs w:val="20"/>
        </w:rPr>
        <w:t xml:space="preserve">Udzielanie świadczeń zdrowotnych przez lekarzy specjalistów w zakresie pełnienia dyżurów medycznych </w:t>
      </w:r>
      <w:r w:rsidRPr="00BA4926">
        <w:rPr>
          <w:rFonts w:ascii="Calibri Light" w:hAnsi="Calibri Light" w:cs="Calibri Light"/>
          <w:iCs/>
          <w:sz w:val="20"/>
          <w:szCs w:val="20"/>
        </w:rPr>
        <w:t xml:space="preserve"> </w:t>
      </w:r>
      <w:r w:rsidRPr="00BA4926">
        <w:rPr>
          <w:rFonts w:ascii="Calibri Light" w:hAnsi="Calibri Light" w:cs="Calibri Light"/>
          <w:sz w:val="20"/>
          <w:szCs w:val="20"/>
        </w:rPr>
        <w:t xml:space="preserve">w Pracowni Hemodynamiki w Klinice Chorób Wewnętrznych i Kardiologii UCK WUM (lokalizacja SKDJ UCK WUM UL. </w:t>
      </w:r>
      <w:proofErr w:type="spellStart"/>
      <w:r w:rsidRPr="00BA4926">
        <w:rPr>
          <w:rFonts w:ascii="Calibri Light" w:hAnsi="Calibri Light" w:cs="Calibri Light"/>
          <w:sz w:val="20"/>
          <w:szCs w:val="20"/>
        </w:rPr>
        <w:t>Lindleya</w:t>
      </w:r>
      <w:proofErr w:type="spellEnd"/>
      <w:r w:rsidRPr="00BA4926">
        <w:rPr>
          <w:rFonts w:ascii="Calibri Light" w:hAnsi="Calibri Light" w:cs="Calibri Light"/>
          <w:sz w:val="20"/>
          <w:szCs w:val="20"/>
        </w:rPr>
        <w:t xml:space="preserve"> 4) </w:t>
      </w:r>
      <w:r w:rsidRPr="00BA4926">
        <w:rPr>
          <w:rFonts w:ascii="Calibri Light" w:hAnsi="Calibri Light" w:cs="Calibri Light"/>
          <w:iCs/>
          <w:sz w:val="20"/>
          <w:szCs w:val="20"/>
        </w:rPr>
        <w:t xml:space="preserve">oraz udzielanie świadczeń zdrowotnych w godzinach podstawowej ordynacji </w:t>
      </w:r>
      <w:r w:rsidRPr="00BA4926">
        <w:rPr>
          <w:rFonts w:ascii="Calibri Light" w:hAnsi="Calibri Light" w:cs="Calibri Light"/>
          <w:sz w:val="20"/>
          <w:szCs w:val="20"/>
        </w:rPr>
        <w:t xml:space="preserve">w </w:t>
      </w:r>
      <w:r w:rsidRPr="00BA4926">
        <w:rPr>
          <w:rFonts w:ascii="Calibri Light" w:hAnsi="Calibri Light" w:cs="Calibri Light"/>
          <w:iCs/>
          <w:sz w:val="20"/>
          <w:szCs w:val="20"/>
        </w:rPr>
        <w:t xml:space="preserve">Pracowni Hemodynamiki </w:t>
      </w:r>
      <w:r w:rsidRPr="00BA4926">
        <w:rPr>
          <w:rFonts w:ascii="Calibri Light" w:hAnsi="Calibri Light" w:cs="Calibri Light"/>
          <w:sz w:val="20"/>
          <w:szCs w:val="20"/>
        </w:rPr>
        <w:t xml:space="preserve">w Klinice Chorób Wewnętrznych i Kardiologii </w:t>
      </w:r>
      <w:r w:rsidRPr="00BA4926">
        <w:rPr>
          <w:rFonts w:ascii="Calibri Light" w:hAnsi="Calibri Light" w:cs="Calibri Light"/>
          <w:iCs/>
          <w:sz w:val="20"/>
          <w:szCs w:val="20"/>
        </w:rPr>
        <w:t xml:space="preserve">SKDJ UCK WUM (lokalizacja: ul. </w:t>
      </w:r>
      <w:proofErr w:type="spellStart"/>
      <w:r w:rsidRPr="00BA4926">
        <w:rPr>
          <w:rFonts w:ascii="Calibri Light" w:hAnsi="Calibri Light" w:cs="Calibri Light"/>
          <w:iCs/>
          <w:sz w:val="20"/>
          <w:szCs w:val="20"/>
        </w:rPr>
        <w:t>Lindleya</w:t>
      </w:r>
      <w:proofErr w:type="spellEnd"/>
      <w:r w:rsidRPr="00BA4926">
        <w:rPr>
          <w:rFonts w:ascii="Calibri Light" w:hAnsi="Calibri Light" w:cs="Calibri Light"/>
          <w:iCs/>
          <w:sz w:val="20"/>
          <w:szCs w:val="20"/>
        </w:rPr>
        <w:t xml:space="preserve"> 4)  </w:t>
      </w:r>
      <w:r w:rsidRPr="00BA4926">
        <w:rPr>
          <w:rFonts w:ascii="Calibri Light" w:hAnsi="Calibri Light" w:cs="Calibri Light"/>
          <w:sz w:val="20"/>
          <w:szCs w:val="20"/>
        </w:rPr>
        <w:t xml:space="preserve">w okresie od 01.06.2026r. do 31.12.2026 r. </w:t>
      </w:r>
    </w:p>
    <w:p w14:paraId="4CF4B36F" w14:textId="77777777" w:rsidR="00BA1F1B" w:rsidRDefault="00BA1F1B" w:rsidP="00BA1F1B">
      <w:pPr>
        <w:spacing w:after="0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ZAKRES 3</w:t>
      </w:r>
    </w:p>
    <w:p w14:paraId="629489C1" w14:textId="77777777" w:rsidR="00BA1F1B" w:rsidRPr="00BA4926" w:rsidRDefault="00BA1F1B" w:rsidP="00BA1F1B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BA4926">
        <w:rPr>
          <w:rFonts w:ascii="Calibri Light" w:hAnsi="Calibri Light" w:cs="Calibri Light"/>
          <w:sz w:val="20"/>
          <w:szCs w:val="20"/>
        </w:rPr>
        <w:t xml:space="preserve">Udzielanie świadczeń zdrowotnych przez lekarzy specjalistów w zakresie pełnienia dyżurów medycznych </w:t>
      </w:r>
      <w:r w:rsidRPr="00BA4926">
        <w:rPr>
          <w:rFonts w:ascii="Calibri Light" w:hAnsi="Calibri Light" w:cs="Calibri Light"/>
          <w:iCs/>
          <w:sz w:val="20"/>
          <w:szCs w:val="20"/>
        </w:rPr>
        <w:t xml:space="preserve"> </w:t>
      </w:r>
      <w:r w:rsidRPr="00BA4926">
        <w:rPr>
          <w:rFonts w:ascii="Calibri Light" w:hAnsi="Calibri Light" w:cs="Calibri Light"/>
          <w:sz w:val="20"/>
          <w:szCs w:val="20"/>
        </w:rPr>
        <w:t xml:space="preserve">w Pracowni Hemodynamiki w Klinice Chorób Wewnętrznych i Kardiologii UCK WUM (lokalizacja SKDJ UCK WUM </w:t>
      </w:r>
      <w:proofErr w:type="spellStart"/>
      <w:r w:rsidRPr="00BA4926">
        <w:rPr>
          <w:rFonts w:ascii="Calibri Light" w:hAnsi="Calibri Light" w:cs="Calibri Light"/>
          <w:sz w:val="20"/>
          <w:szCs w:val="20"/>
        </w:rPr>
        <w:t>uL.</w:t>
      </w:r>
      <w:proofErr w:type="spellEnd"/>
      <w:r w:rsidRPr="00BA4926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BA4926">
        <w:rPr>
          <w:rFonts w:ascii="Calibri Light" w:hAnsi="Calibri Light" w:cs="Calibri Light"/>
          <w:sz w:val="20"/>
          <w:szCs w:val="20"/>
        </w:rPr>
        <w:t>Lindleya</w:t>
      </w:r>
      <w:proofErr w:type="spellEnd"/>
      <w:r w:rsidRPr="00BA4926">
        <w:rPr>
          <w:rFonts w:ascii="Calibri Light" w:hAnsi="Calibri Light" w:cs="Calibri Light"/>
          <w:sz w:val="20"/>
          <w:szCs w:val="20"/>
        </w:rPr>
        <w:t xml:space="preserve"> 4) w okresie od 01.07.2026r. do 31.12.2026 r. </w:t>
      </w:r>
    </w:p>
    <w:p w14:paraId="3C98A77E" w14:textId="77777777" w:rsidR="00B4640C" w:rsidRPr="00BA4926" w:rsidRDefault="00B4640C" w:rsidP="00B4640C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0A2EF6BF" w14:textId="680E8B7F" w:rsidR="00B4640C" w:rsidRPr="00BA4926" w:rsidRDefault="00B4640C" w:rsidP="00BA4926">
      <w:pPr>
        <w:spacing w:after="0"/>
        <w:jc w:val="both"/>
        <w:rPr>
          <w:rFonts w:ascii="Calibri Light" w:hAnsi="Calibri Light" w:cs="Calibri Light"/>
          <w:bCs/>
        </w:rPr>
      </w:pPr>
      <w:r w:rsidRPr="00805FFB">
        <w:rPr>
          <w:rFonts w:ascii="Calibri Light" w:hAnsi="Calibri Light" w:cs="Calibri Light"/>
          <w:bCs/>
        </w:rPr>
        <w:t>wybrano ofert</w:t>
      </w:r>
      <w:r w:rsidR="00BA4926">
        <w:rPr>
          <w:rFonts w:ascii="Calibri Light" w:hAnsi="Calibri Light" w:cs="Calibri Light"/>
          <w:bCs/>
        </w:rPr>
        <w:t>y</w:t>
      </w:r>
      <w:r w:rsidRPr="00805FFB">
        <w:rPr>
          <w:rFonts w:ascii="Calibri Light" w:hAnsi="Calibri Light" w:cs="Calibri Light"/>
          <w:bCs/>
        </w:rPr>
        <w:t xml:space="preserve"> złożon</w:t>
      </w:r>
      <w:r w:rsidR="00BA4926">
        <w:rPr>
          <w:rFonts w:ascii="Calibri Light" w:hAnsi="Calibri Light" w:cs="Calibri Light"/>
          <w:bCs/>
        </w:rPr>
        <w:t>e</w:t>
      </w:r>
      <w:r w:rsidRPr="00805FFB">
        <w:rPr>
          <w:rFonts w:ascii="Calibri Light" w:hAnsi="Calibri Light" w:cs="Calibri Light"/>
          <w:bCs/>
        </w:rPr>
        <w:t xml:space="preserve"> przez:</w:t>
      </w:r>
    </w:p>
    <w:p w14:paraId="51A00B86" w14:textId="77777777" w:rsidR="00B4640C" w:rsidRDefault="00B4640C" w:rsidP="00B4640C">
      <w:pPr>
        <w:suppressAutoHyphens/>
        <w:spacing w:after="0"/>
        <w:jc w:val="both"/>
        <w:rPr>
          <w:rFonts w:ascii="Calibri Light" w:hAnsi="Calibri Light" w:cs="Calibri Light"/>
          <w:b/>
        </w:rPr>
      </w:pPr>
    </w:p>
    <w:p w14:paraId="26E3E7CF" w14:textId="77777777" w:rsidR="00BA4926" w:rsidRPr="00BA4926" w:rsidRDefault="00BA4926" w:rsidP="00BA4926">
      <w:pPr>
        <w:spacing w:after="0"/>
        <w:jc w:val="both"/>
        <w:rPr>
          <w:rFonts w:ascii="Calibri Light" w:hAnsi="Calibri Light" w:cs="Calibri Light"/>
          <w:b/>
          <w:bCs/>
        </w:rPr>
      </w:pPr>
      <w:bookmarkStart w:id="6" w:name="_Hlk228352498"/>
      <w:r w:rsidRPr="00BA4926">
        <w:rPr>
          <w:rFonts w:ascii="Calibri Light" w:hAnsi="Calibri Light" w:cs="Calibri Light"/>
          <w:b/>
          <w:bCs/>
          <w:u w:val="single"/>
        </w:rPr>
        <w:t>ZAKRES 1</w:t>
      </w:r>
      <w:r w:rsidRPr="00BA4926">
        <w:rPr>
          <w:rFonts w:ascii="Calibri Light" w:hAnsi="Calibri Light" w:cs="Calibri Light"/>
          <w:b/>
          <w:bCs/>
        </w:rPr>
        <w:tab/>
        <w:t xml:space="preserve"> „MAREK ROIK”</w:t>
      </w:r>
    </w:p>
    <w:p w14:paraId="1040A840" w14:textId="77777777" w:rsidR="00BA4926" w:rsidRPr="00BA4926" w:rsidRDefault="00BA4926" w:rsidP="00BA4926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1B834DA2" w14:textId="77777777" w:rsidR="00BA4926" w:rsidRPr="00BA4926" w:rsidRDefault="00BA4926" w:rsidP="00BA4926">
      <w:pPr>
        <w:spacing w:after="0"/>
        <w:jc w:val="both"/>
        <w:rPr>
          <w:rFonts w:ascii="Calibri Light" w:hAnsi="Calibri Light" w:cs="Calibri Light"/>
          <w:b/>
          <w:bCs/>
        </w:rPr>
      </w:pPr>
      <w:r w:rsidRPr="00BA4926">
        <w:rPr>
          <w:rFonts w:ascii="Calibri Light" w:hAnsi="Calibri Light" w:cs="Calibri Light"/>
          <w:b/>
          <w:bCs/>
          <w:u w:val="single"/>
        </w:rPr>
        <w:t>ZAKRES 2</w:t>
      </w:r>
      <w:r w:rsidRPr="00BA4926">
        <w:rPr>
          <w:rFonts w:ascii="Calibri Light" w:hAnsi="Calibri Light" w:cs="Calibri Light"/>
          <w:b/>
          <w:bCs/>
        </w:rPr>
        <w:tab/>
        <w:t>„Indywidualna Praktyka Lekarska MARCIN KRAKOWIAN”</w:t>
      </w:r>
    </w:p>
    <w:p w14:paraId="1746040A" w14:textId="77777777" w:rsidR="00BA4926" w:rsidRPr="00BA4926" w:rsidRDefault="00BA4926" w:rsidP="00BA4926">
      <w:pPr>
        <w:spacing w:after="0"/>
        <w:ind w:left="708" w:firstLine="708"/>
        <w:jc w:val="both"/>
        <w:rPr>
          <w:rFonts w:ascii="Calibri Light" w:hAnsi="Calibri Light" w:cs="Calibri Light"/>
          <w:b/>
          <w:bCs/>
        </w:rPr>
      </w:pPr>
      <w:r w:rsidRPr="00BA4926">
        <w:rPr>
          <w:rFonts w:ascii="Calibri Light" w:hAnsi="Calibri Light" w:cs="Calibri Light"/>
          <w:b/>
          <w:bCs/>
        </w:rPr>
        <w:t>„Indywidualna Specjalistyczna Praktyka Lekarska ANDRZEJ ŁABYK”</w:t>
      </w:r>
    </w:p>
    <w:p w14:paraId="7415B258" w14:textId="77777777" w:rsidR="00BA4926" w:rsidRPr="00BA4926" w:rsidRDefault="00BA4926" w:rsidP="00BA4926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7F67DB71" w14:textId="77777777" w:rsidR="00BA4926" w:rsidRPr="00BA4926" w:rsidRDefault="00BA4926" w:rsidP="00BA4926">
      <w:pPr>
        <w:spacing w:after="0"/>
        <w:jc w:val="both"/>
        <w:rPr>
          <w:rFonts w:ascii="Calibri Light" w:hAnsi="Calibri Light" w:cs="Calibri Light"/>
          <w:b/>
          <w:bCs/>
        </w:rPr>
      </w:pPr>
      <w:r w:rsidRPr="00BA4926">
        <w:rPr>
          <w:rFonts w:ascii="Calibri Light" w:hAnsi="Calibri Light" w:cs="Calibri Light"/>
          <w:b/>
          <w:bCs/>
          <w:u w:val="single"/>
        </w:rPr>
        <w:t>ZAKRES 3</w:t>
      </w:r>
      <w:r w:rsidRPr="00BA4926">
        <w:rPr>
          <w:rFonts w:ascii="Calibri Light" w:hAnsi="Calibri Light" w:cs="Calibri Light"/>
          <w:b/>
          <w:bCs/>
        </w:rPr>
        <w:tab/>
        <w:t>„Specjalistyczna Praktyka Lekarska JERZY PRĘGOWSKI”</w:t>
      </w:r>
    </w:p>
    <w:p w14:paraId="58809631" w14:textId="443B5F72" w:rsidR="00BE1FD1" w:rsidRDefault="00BE1FD1" w:rsidP="00EF2EB7">
      <w:pPr>
        <w:spacing w:after="0"/>
        <w:jc w:val="both"/>
        <w:rPr>
          <w:rFonts w:ascii="Calibri Light" w:hAnsi="Calibri Light" w:cs="Calibri Light"/>
          <w:bCs/>
        </w:rPr>
      </w:pPr>
    </w:p>
    <w:bookmarkEnd w:id="6"/>
    <w:p w14:paraId="7C2F9BAB" w14:textId="77777777" w:rsidR="00805FFB" w:rsidRDefault="00805FFB" w:rsidP="00EF2EB7">
      <w:pPr>
        <w:spacing w:after="0"/>
        <w:jc w:val="both"/>
        <w:rPr>
          <w:rFonts w:ascii="Calibri Light" w:hAnsi="Calibri Light" w:cs="Calibri Light"/>
          <w:bCs/>
        </w:rPr>
      </w:pPr>
    </w:p>
    <w:p w14:paraId="57D56636" w14:textId="77777777" w:rsidR="00714AB8" w:rsidRPr="00805FFB" w:rsidRDefault="00714AB8" w:rsidP="00EF2EB7">
      <w:pPr>
        <w:spacing w:after="0"/>
        <w:jc w:val="both"/>
        <w:rPr>
          <w:rFonts w:ascii="Calibri Light" w:hAnsi="Calibri Light" w:cs="Calibri Light"/>
          <w:b/>
        </w:rPr>
      </w:pPr>
    </w:p>
    <w:sectPr w:rsidR="00714AB8" w:rsidRPr="00805FF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6D5523C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081D822" w14:textId="24203E88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469D0B45" w:rsidR="005B7486" w:rsidRPr="00C800CC" w:rsidRDefault="00BF638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D4"/>
    <w:multiLevelType w:val="hybridMultilevel"/>
    <w:tmpl w:val="DEDC4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F79BE"/>
    <w:multiLevelType w:val="hybridMultilevel"/>
    <w:tmpl w:val="9B823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3"/>
  </w:num>
  <w:num w:numId="2" w16cid:durableId="386102131">
    <w:abstractNumId w:val="26"/>
  </w:num>
  <w:num w:numId="3" w16cid:durableId="1168987161">
    <w:abstractNumId w:val="15"/>
  </w:num>
  <w:num w:numId="4" w16cid:durableId="344555428">
    <w:abstractNumId w:val="1"/>
  </w:num>
  <w:num w:numId="5" w16cid:durableId="168981970">
    <w:abstractNumId w:val="10"/>
  </w:num>
  <w:num w:numId="6" w16cid:durableId="927538158">
    <w:abstractNumId w:val="19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3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7"/>
  </w:num>
  <w:num w:numId="15" w16cid:durableId="1218936710">
    <w:abstractNumId w:val="4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2"/>
  </w:num>
  <w:num w:numId="19" w16cid:durableId="798108603">
    <w:abstractNumId w:val="22"/>
  </w:num>
  <w:num w:numId="20" w16cid:durableId="646007638">
    <w:abstractNumId w:val="27"/>
  </w:num>
  <w:num w:numId="21" w16cid:durableId="1907376034">
    <w:abstractNumId w:val="25"/>
  </w:num>
  <w:num w:numId="22" w16cid:durableId="1908493494">
    <w:abstractNumId w:val="20"/>
  </w:num>
  <w:num w:numId="23" w16cid:durableId="1073350672">
    <w:abstractNumId w:val="2"/>
  </w:num>
  <w:num w:numId="24" w16cid:durableId="74136396">
    <w:abstractNumId w:val="11"/>
  </w:num>
  <w:num w:numId="25" w16cid:durableId="321587866">
    <w:abstractNumId w:val="21"/>
  </w:num>
  <w:num w:numId="26" w16cid:durableId="666792157">
    <w:abstractNumId w:val="5"/>
  </w:num>
  <w:num w:numId="27" w16cid:durableId="1992758002">
    <w:abstractNumId w:val="0"/>
  </w:num>
  <w:num w:numId="28" w16cid:durableId="5982949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54306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E565A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5419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292E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31D1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A23AC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C7EC9"/>
    <w:rsid w:val="006D317D"/>
    <w:rsid w:val="006E3952"/>
    <w:rsid w:val="006E5D33"/>
    <w:rsid w:val="006F4318"/>
    <w:rsid w:val="006F513B"/>
    <w:rsid w:val="00700139"/>
    <w:rsid w:val="00707557"/>
    <w:rsid w:val="00707CCE"/>
    <w:rsid w:val="007111A5"/>
    <w:rsid w:val="00714AB8"/>
    <w:rsid w:val="00725796"/>
    <w:rsid w:val="00732B99"/>
    <w:rsid w:val="00732DCD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05FFB"/>
    <w:rsid w:val="008149EE"/>
    <w:rsid w:val="00815E40"/>
    <w:rsid w:val="00820EB7"/>
    <w:rsid w:val="00825026"/>
    <w:rsid w:val="00826B59"/>
    <w:rsid w:val="0083145A"/>
    <w:rsid w:val="00836D45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0081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40C"/>
    <w:rsid w:val="00B468D8"/>
    <w:rsid w:val="00B51F6C"/>
    <w:rsid w:val="00B52026"/>
    <w:rsid w:val="00B52A78"/>
    <w:rsid w:val="00B737C2"/>
    <w:rsid w:val="00B73A3B"/>
    <w:rsid w:val="00B80394"/>
    <w:rsid w:val="00B927BB"/>
    <w:rsid w:val="00BA1F1B"/>
    <w:rsid w:val="00BA24CF"/>
    <w:rsid w:val="00BA394D"/>
    <w:rsid w:val="00BA4926"/>
    <w:rsid w:val="00BC2AA3"/>
    <w:rsid w:val="00BC307C"/>
    <w:rsid w:val="00BE0ECD"/>
    <w:rsid w:val="00BE107F"/>
    <w:rsid w:val="00BE1FD1"/>
    <w:rsid w:val="00BE4A89"/>
    <w:rsid w:val="00BF05B9"/>
    <w:rsid w:val="00BF4E7C"/>
    <w:rsid w:val="00BF638F"/>
    <w:rsid w:val="00C00CC6"/>
    <w:rsid w:val="00C07A45"/>
    <w:rsid w:val="00C07EB9"/>
    <w:rsid w:val="00C1044D"/>
    <w:rsid w:val="00C26EF2"/>
    <w:rsid w:val="00C30001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38F0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84650"/>
    <w:rsid w:val="00E928B6"/>
    <w:rsid w:val="00EA155C"/>
    <w:rsid w:val="00EA1BD6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0BB0"/>
    <w:rsid w:val="00EF2EB7"/>
    <w:rsid w:val="00EF45CE"/>
    <w:rsid w:val="00EF4B77"/>
    <w:rsid w:val="00F041F2"/>
    <w:rsid w:val="00F047A5"/>
    <w:rsid w:val="00F12266"/>
    <w:rsid w:val="00F23621"/>
    <w:rsid w:val="00F24E59"/>
    <w:rsid w:val="00F273CF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Monika Czasak</cp:lastModifiedBy>
  <cp:revision>2</cp:revision>
  <cp:lastPrinted>2026-05-12T12:34:00Z</cp:lastPrinted>
  <dcterms:created xsi:type="dcterms:W3CDTF">2026-05-12T12:34:00Z</dcterms:created>
  <dcterms:modified xsi:type="dcterms:W3CDTF">2026-05-12T12:34:00Z</dcterms:modified>
</cp:coreProperties>
</file>